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CF8D1" w14:textId="77777777" w:rsidR="00DE2AC4" w:rsidRPr="00DE2AC4" w:rsidRDefault="00DE2AC4" w:rsidP="00092027">
      <w:pPr>
        <w:shd w:val="clear" w:color="auto" w:fill="FFFFFF"/>
        <w:tabs>
          <w:tab w:val="left" w:pos="7020"/>
        </w:tabs>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DE2AC4">
        <w:rPr>
          <w:rFonts w:ascii="Times New Roman" w:eastAsia="Times New Roman" w:hAnsi="Times New Roman" w:cs="Times New Roman"/>
          <w:b/>
          <w:bCs/>
          <w:kern w:val="36"/>
          <w:sz w:val="36"/>
          <w:szCs w:val="36"/>
        </w:rPr>
        <w:t xml:space="preserve">Evangel Community Church                                                                                           </w:t>
      </w:r>
    </w:p>
    <w:p w14:paraId="64B63F0D" w14:textId="77777777" w:rsidR="00DE2AC4" w:rsidRPr="00DE2AC4" w:rsidRDefault="00092027" w:rsidP="00092027">
      <w:pPr>
        <w:shd w:val="clear" w:color="auto" w:fill="FFFFFF"/>
        <w:tabs>
          <w:tab w:val="left" w:pos="7020"/>
        </w:tabs>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DE2AC4">
        <w:rPr>
          <w:rFonts w:ascii="Times New Roman" w:eastAsia="Times New Roman" w:hAnsi="Times New Roman" w:cs="Times New Roman"/>
          <w:b/>
          <w:bCs/>
          <w:kern w:val="36"/>
          <w:sz w:val="36"/>
          <w:szCs w:val="36"/>
        </w:rPr>
        <w:t xml:space="preserve">A LIGHT IN THE DARKNESS                                                                                                                                           </w:t>
      </w:r>
    </w:p>
    <w:p w14:paraId="6F3296FF" w14:textId="7F0E5A97" w:rsidR="00092027" w:rsidRPr="00DE2AC4" w:rsidRDefault="00DE2AC4" w:rsidP="00092027">
      <w:pPr>
        <w:shd w:val="clear" w:color="auto" w:fill="FFFFFF"/>
        <w:tabs>
          <w:tab w:val="left" w:pos="7020"/>
        </w:tabs>
        <w:spacing w:before="100" w:beforeAutospacing="1" w:after="100" w:afterAutospacing="1" w:line="240" w:lineRule="auto"/>
        <w:jc w:val="center"/>
        <w:outlineLvl w:val="0"/>
        <w:rPr>
          <w:rFonts w:ascii="Times New Roman" w:eastAsia="Times New Roman" w:hAnsi="Times New Roman" w:cs="Times New Roman"/>
          <w:sz w:val="36"/>
          <w:szCs w:val="36"/>
        </w:rPr>
      </w:pPr>
      <w:r w:rsidRPr="00DE2AC4">
        <w:rPr>
          <w:rFonts w:ascii="Times New Roman" w:eastAsia="Times New Roman" w:hAnsi="Times New Roman" w:cs="Times New Roman"/>
          <w:b/>
          <w:bCs/>
          <w:kern w:val="36"/>
          <w:sz w:val="36"/>
          <w:szCs w:val="36"/>
        </w:rPr>
        <w:t xml:space="preserve">Doug Surratt                                                                                                  </w:t>
      </w:r>
      <w:r w:rsidR="00092027" w:rsidRPr="00DE2AC4">
        <w:rPr>
          <w:rFonts w:ascii="Times New Roman" w:eastAsia="Times New Roman" w:hAnsi="Times New Roman" w:cs="Times New Roman"/>
          <w:kern w:val="36"/>
          <w:sz w:val="36"/>
          <w:szCs w:val="36"/>
        </w:rPr>
        <w:t>November 8, 2020</w:t>
      </w:r>
    </w:p>
    <w:p w14:paraId="631CFCD6" w14:textId="77777777" w:rsidR="00DE2AC4" w:rsidRDefault="00DE2AC4" w:rsidP="00DE2AC4">
      <w:pPr>
        <w:shd w:val="clear" w:color="auto" w:fill="FFFFFF"/>
        <w:spacing w:before="100" w:beforeAutospacing="1" w:after="100" w:afterAutospacing="1" w:line="240" w:lineRule="auto"/>
        <w:rPr>
          <w:rFonts w:ascii="Times New Roman" w:eastAsia="Times New Roman" w:hAnsi="Times New Roman" w:cs="Times New Roman"/>
          <w:i/>
          <w:color w:val="0A0A0A"/>
          <w:sz w:val="36"/>
          <w:szCs w:val="36"/>
        </w:rPr>
      </w:pPr>
    </w:p>
    <w:p w14:paraId="6143EB78" w14:textId="05AD442C" w:rsidR="00DE2AC4" w:rsidRDefault="00092027" w:rsidP="00DE2AC4">
      <w:pPr>
        <w:shd w:val="clear" w:color="auto" w:fill="FFFFFF"/>
        <w:spacing w:before="100" w:beforeAutospacing="1" w:after="100" w:afterAutospacing="1" w:line="240" w:lineRule="auto"/>
        <w:rPr>
          <w:rFonts w:ascii="Times New Roman" w:eastAsia="Times New Roman" w:hAnsi="Times New Roman" w:cs="Times New Roman"/>
          <w:color w:val="0A0A0A"/>
          <w:sz w:val="36"/>
          <w:szCs w:val="36"/>
        </w:rPr>
      </w:pPr>
      <w:r w:rsidRPr="00DE2AC4">
        <w:rPr>
          <w:rFonts w:ascii="Times New Roman" w:eastAsia="Times New Roman" w:hAnsi="Times New Roman" w:cs="Times New Roman"/>
          <w:i/>
          <w:color w:val="0A0A0A"/>
          <w:sz w:val="36"/>
          <w:szCs w:val="36"/>
        </w:rPr>
        <w:t>“For behold, the darkness shall cover the earth, and deep darkness the people….”</w:t>
      </w:r>
      <w:r w:rsidRPr="00DE2AC4">
        <w:rPr>
          <w:rFonts w:ascii="Times New Roman" w:eastAsia="Times New Roman" w:hAnsi="Times New Roman" w:cs="Times New Roman"/>
          <w:color w:val="0A0A0A"/>
          <w:sz w:val="36"/>
          <w:szCs w:val="36"/>
        </w:rPr>
        <w:t xml:space="preserve"> </w:t>
      </w:r>
    </w:p>
    <w:p w14:paraId="7765ECC0" w14:textId="3FB015DF" w:rsidR="00DE2AC4" w:rsidRPr="00DE2AC4" w:rsidRDefault="00DE2AC4" w:rsidP="00DE2AC4">
      <w:pPr>
        <w:shd w:val="clear" w:color="auto" w:fill="FFFFFF"/>
        <w:spacing w:before="100" w:beforeAutospacing="1" w:after="100" w:afterAutospacing="1" w:line="240" w:lineRule="auto"/>
        <w:ind w:left="6480" w:firstLine="720"/>
        <w:rPr>
          <w:rFonts w:ascii="Times New Roman" w:eastAsia="Times New Roman" w:hAnsi="Times New Roman" w:cs="Times New Roman"/>
          <w:i/>
          <w:iCs/>
          <w:color w:val="0A0A0A"/>
          <w:sz w:val="36"/>
          <w:szCs w:val="36"/>
        </w:rPr>
      </w:pPr>
      <w:r w:rsidRPr="00DE2AC4">
        <w:rPr>
          <w:rFonts w:ascii="Times New Roman" w:eastAsia="Times New Roman" w:hAnsi="Times New Roman" w:cs="Times New Roman"/>
          <w:i/>
          <w:iCs/>
          <w:color w:val="0A0A0A"/>
          <w:sz w:val="36"/>
          <w:szCs w:val="36"/>
        </w:rPr>
        <w:t xml:space="preserve">Isaiah 60:2  </w:t>
      </w:r>
    </w:p>
    <w:p w14:paraId="3C7A2CA7" w14:textId="77777777" w:rsidR="00DE2AC4" w:rsidRDefault="00092027" w:rsidP="00092027">
      <w:pPr>
        <w:shd w:val="clear" w:color="auto" w:fill="FFFFFF"/>
        <w:spacing w:before="100" w:beforeAutospacing="1" w:after="100" w:afterAutospacing="1" w:line="240" w:lineRule="auto"/>
        <w:rPr>
          <w:rFonts w:ascii="Times New Roman" w:eastAsia="Times New Roman" w:hAnsi="Times New Roman" w:cs="Times New Roman"/>
          <w:color w:val="0A0A0A"/>
          <w:sz w:val="36"/>
          <w:szCs w:val="36"/>
        </w:rPr>
      </w:pPr>
      <w:r w:rsidRPr="00DE2AC4">
        <w:rPr>
          <w:rFonts w:ascii="Times New Roman" w:eastAsia="Times New Roman" w:hAnsi="Times New Roman" w:cs="Times New Roman"/>
          <w:i/>
          <w:color w:val="0A0A0A"/>
          <w:sz w:val="36"/>
          <w:szCs w:val="36"/>
        </w:rPr>
        <w:t xml:space="preserve"> “call evil good, and good </w:t>
      </w:r>
      <w:proofErr w:type="gramStart"/>
      <w:r w:rsidRPr="00DE2AC4">
        <w:rPr>
          <w:rFonts w:ascii="Times New Roman" w:eastAsia="Times New Roman" w:hAnsi="Times New Roman" w:cs="Times New Roman"/>
          <w:i/>
          <w:color w:val="0A0A0A"/>
          <w:sz w:val="36"/>
          <w:szCs w:val="36"/>
        </w:rPr>
        <w:t>evil;</w:t>
      </w:r>
      <w:proofErr w:type="gramEnd"/>
      <w:r w:rsidRPr="00DE2AC4">
        <w:rPr>
          <w:rFonts w:ascii="Times New Roman" w:eastAsia="Times New Roman" w:hAnsi="Times New Roman" w:cs="Times New Roman"/>
          <w:i/>
          <w:color w:val="0A0A0A"/>
          <w:sz w:val="36"/>
          <w:szCs w:val="36"/>
        </w:rPr>
        <w:t xml:space="preserve"> Who put darkness for light, and light for darkness”</w:t>
      </w:r>
      <w:r w:rsidRPr="00DE2AC4">
        <w:rPr>
          <w:rFonts w:ascii="Times New Roman" w:eastAsia="Times New Roman" w:hAnsi="Times New Roman" w:cs="Times New Roman"/>
          <w:color w:val="0A0A0A"/>
          <w:sz w:val="36"/>
          <w:szCs w:val="36"/>
        </w:rPr>
        <w:t xml:space="preserve"> </w:t>
      </w:r>
    </w:p>
    <w:p w14:paraId="795B13E9" w14:textId="002592B7" w:rsidR="00092027" w:rsidRPr="00DE2AC4" w:rsidRDefault="00DE2AC4" w:rsidP="00DE2AC4">
      <w:pPr>
        <w:shd w:val="clear" w:color="auto" w:fill="FFFFFF"/>
        <w:spacing w:before="100" w:beforeAutospacing="1" w:after="100" w:afterAutospacing="1" w:line="240" w:lineRule="auto"/>
        <w:ind w:left="6480" w:firstLine="720"/>
        <w:rPr>
          <w:rFonts w:ascii="Times New Roman" w:eastAsia="Times New Roman" w:hAnsi="Times New Roman" w:cs="Times New Roman"/>
          <w:color w:val="0A0A0A"/>
          <w:sz w:val="36"/>
          <w:szCs w:val="36"/>
        </w:rPr>
      </w:pPr>
      <w:r w:rsidRPr="00DE2AC4">
        <w:rPr>
          <w:rFonts w:ascii="Times New Roman" w:eastAsia="Times New Roman" w:hAnsi="Times New Roman" w:cs="Times New Roman"/>
          <w:i/>
          <w:color w:val="0A0A0A"/>
          <w:sz w:val="36"/>
          <w:szCs w:val="36"/>
        </w:rPr>
        <w:t xml:space="preserve">Isaiah 5:20                                                                                                </w:t>
      </w:r>
    </w:p>
    <w:p w14:paraId="29BFEDB6" w14:textId="55AF955D" w:rsidR="001047A9" w:rsidRPr="00DE2AC4" w:rsidRDefault="00092027" w:rsidP="00DE2AC4">
      <w:pPr>
        <w:jc w:val="center"/>
        <w:rPr>
          <w:rFonts w:ascii="Times New Roman" w:eastAsia="Times New Roman" w:hAnsi="Times New Roman" w:cs="Times New Roman"/>
          <w:b/>
          <w:bCs/>
          <w:color w:val="0A0A0A"/>
          <w:sz w:val="36"/>
          <w:szCs w:val="36"/>
        </w:rPr>
      </w:pPr>
      <w:r w:rsidRPr="00DE2AC4">
        <w:rPr>
          <w:rFonts w:ascii="Times New Roman" w:eastAsia="Times New Roman" w:hAnsi="Times New Roman" w:cs="Times New Roman"/>
          <w:b/>
          <w:bCs/>
          <w:color w:val="0A0A0A"/>
          <w:sz w:val="36"/>
          <w:szCs w:val="36"/>
        </w:rPr>
        <w:t>C</w:t>
      </w:r>
      <w:r w:rsidRPr="00DE2AC4">
        <w:rPr>
          <w:rFonts w:ascii="Times New Roman" w:eastAsia="Times New Roman" w:hAnsi="Times New Roman" w:cs="Times New Roman"/>
          <w:b/>
          <w:bCs/>
          <w:color w:val="0A0A0A"/>
          <w:sz w:val="36"/>
          <w:szCs w:val="36"/>
        </w:rPr>
        <w:t xml:space="preserve">auses </w:t>
      </w:r>
      <w:r w:rsidR="00DE2AC4" w:rsidRPr="00DE2AC4">
        <w:rPr>
          <w:rFonts w:ascii="Times New Roman" w:eastAsia="Times New Roman" w:hAnsi="Times New Roman" w:cs="Times New Roman"/>
          <w:b/>
          <w:bCs/>
          <w:color w:val="0A0A0A"/>
          <w:sz w:val="36"/>
          <w:szCs w:val="36"/>
        </w:rPr>
        <w:t>for</w:t>
      </w:r>
      <w:r w:rsidRPr="00DE2AC4">
        <w:rPr>
          <w:rFonts w:ascii="Times New Roman" w:eastAsia="Times New Roman" w:hAnsi="Times New Roman" w:cs="Times New Roman"/>
          <w:b/>
          <w:bCs/>
          <w:color w:val="0A0A0A"/>
          <w:sz w:val="36"/>
          <w:szCs w:val="36"/>
        </w:rPr>
        <w:t xml:space="preserve"> </w:t>
      </w:r>
      <w:r w:rsidRPr="00DE2AC4">
        <w:rPr>
          <w:rFonts w:ascii="Times New Roman" w:eastAsia="Times New Roman" w:hAnsi="Times New Roman" w:cs="Times New Roman"/>
          <w:b/>
          <w:bCs/>
          <w:color w:val="0A0A0A"/>
          <w:sz w:val="36"/>
          <w:szCs w:val="36"/>
        </w:rPr>
        <w:t>H</w:t>
      </w:r>
      <w:r w:rsidRPr="00DE2AC4">
        <w:rPr>
          <w:rFonts w:ascii="Times New Roman" w:eastAsia="Times New Roman" w:hAnsi="Times New Roman" w:cs="Times New Roman"/>
          <w:b/>
          <w:bCs/>
          <w:color w:val="0A0A0A"/>
          <w:sz w:val="36"/>
          <w:szCs w:val="36"/>
        </w:rPr>
        <w:t>ope</w:t>
      </w:r>
    </w:p>
    <w:p w14:paraId="3ACF5ECE" w14:textId="3D7D50EB" w:rsidR="00092027" w:rsidRPr="00DE2AC4" w:rsidRDefault="00092027" w:rsidP="00092027">
      <w:pPr>
        <w:shd w:val="clear" w:color="auto" w:fill="FFFFFF"/>
        <w:spacing w:before="100" w:beforeAutospacing="1" w:after="100" w:afterAutospacing="1" w:line="240" w:lineRule="auto"/>
        <w:rPr>
          <w:rFonts w:ascii="Times New Roman" w:eastAsia="Times New Roman" w:hAnsi="Times New Roman" w:cs="Times New Roman"/>
          <w:color w:val="0A0A0A"/>
          <w:sz w:val="36"/>
          <w:szCs w:val="36"/>
        </w:rPr>
      </w:pPr>
      <w:r w:rsidRPr="00DE2AC4">
        <w:rPr>
          <w:rFonts w:ascii="Times New Roman" w:eastAsia="Times New Roman" w:hAnsi="Times New Roman" w:cs="Times New Roman"/>
          <w:color w:val="0A0A0A"/>
          <w:sz w:val="36"/>
          <w:szCs w:val="36"/>
        </w:rPr>
        <w:t xml:space="preserve">1. </w:t>
      </w:r>
      <w:proofErr w:type="gramStart"/>
      <w:r w:rsidRPr="00DE2AC4">
        <w:rPr>
          <w:rFonts w:ascii="Times New Roman" w:eastAsia="Times New Roman" w:hAnsi="Times New Roman" w:cs="Times New Roman"/>
          <w:color w:val="0A0A0A"/>
          <w:sz w:val="36"/>
          <w:szCs w:val="36"/>
        </w:rPr>
        <w:t>I</w:t>
      </w:r>
      <w:r w:rsidR="00DE2AC4">
        <w:rPr>
          <w:rFonts w:ascii="Times New Roman" w:eastAsia="Times New Roman" w:hAnsi="Times New Roman" w:cs="Times New Roman"/>
          <w:color w:val="0A0A0A"/>
          <w:sz w:val="36"/>
          <w:szCs w:val="36"/>
        </w:rPr>
        <w:t>t’s</w:t>
      </w:r>
      <w:proofErr w:type="gramEnd"/>
      <w:r w:rsidR="00DE2AC4">
        <w:rPr>
          <w:rFonts w:ascii="Times New Roman" w:eastAsia="Times New Roman" w:hAnsi="Times New Roman" w:cs="Times New Roman"/>
          <w:color w:val="0A0A0A"/>
          <w:sz w:val="36"/>
          <w:szCs w:val="36"/>
        </w:rPr>
        <w:t xml:space="preserve"> </w:t>
      </w:r>
      <w:r w:rsidR="00DE2AC4" w:rsidRPr="00CD07DA">
        <w:rPr>
          <w:rFonts w:ascii="Times New Roman" w:eastAsia="Times New Roman" w:hAnsi="Times New Roman" w:cs="Times New Roman"/>
          <w:color w:val="0A0A0A"/>
          <w:sz w:val="36"/>
          <w:szCs w:val="36"/>
          <w:u w:val="single"/>
        </w:rPr>
        <w:t>not</w:t>
      </w:r>
      <w:r w:rsidR="00DE2AC4">
        <w:rPr>
          <w:rFonts w:ascii="Times New Roman" w:eastAsia="Times New Roman" w:hAnsi="Times New Roman" w:cs="Times New Roman"/>
          <w:color w:val="0A0A0A"/>
          <w:sz w:val="36"/>
          <w:szCs w:val="36"/>
        </w:rPr>
        <w:t xml:space="preserve"> as </w:t>
      </w:r>
      <w:r w:rsidR="00DE2AC4" w:rsidRPr="00CD07DA">
        <w:rPr>
          <w:rFonts w:ascii="Times New Roman" w:eastAsia="Times New Roman" w:hAnsi="Times New Roman" w:cs="Times New Roman"/>
          <w:color w:val="0A0A0A"/>
          <w:sz w:val="36"/>
          <w:szCs w:val="36"/>
          <w:u w:val="single"/>
        </w:rPr>
        <w:t>dark</w:t>
      </w:r>
      <w:r w:rsidR="00DE2AC4">
        <w:rPr>
          <w:rFonts w:ascii="Times New Roman" w:eastAsia="Times New Roman" w:hAnsi="Times New Roman" w:cs="Times New Roman"/>
          <w:color w:val="0A0A0A"/>
          <w:sz w:val="36"/>
          <w:szCs w:val="36"/>
        </w:rPr>
        <w:t xml:space="preserve"> as you think. </w:t>
      </w:r>
    </w:p>
    <w:p w14:paraId="299A3520" w14:textId="564437C8" w:rsidR="00092027" w:rsidRPr="00DE2AC4" w:rsidRDefault="00092027" w:rsidP="00092027">
      <w:pPr>
        <w:shd w:val="clear" w:color="auto" w:fill="FFFFFF"/>
        <w:spacing w:before="100" w:beforeAutospacing="1" w:after="100" w:afterAutospacing="1" w:line="240" w:lineRule="auto"/>
        <w:rPr>
          <w:rFonts w:ascii="Times New Roman" w:eastAsia="Times New Roman" w:hAnsi="Times New Roman" w:cs="Times New Roman"/>
          <w:color w:val="0A0A0A"/>
          <w:sz w:val="36"/>
          <w:szCs w:val="36"/>
        </w:rPr>
      </w:pPr>
      <w:r w:rsidRPr="00DE2AC4">
        <w:rPr>
          <w:rFonts w:ascii="Times New Roman" w:eastAsia="Times New Roman" w:hAnsi="Times New Roman" w:cs="Times New Roman"/>
          <w:color w:val="0A0A0A"/>
          <w:sz w:val="36"/>
          <w:szCs w:val="36"/>
        </w:rPr>
        <w:t>2. T</w:t>
      </w:r>
      <w:r w:rsidR="00DE2AC4">
        <w:rPr>
          <w:rFonts w:ascii="Times New Roman" w:eastAsia="Times New Roman" w:hAnsi="Times New Roman" w:cs="Times New Roman"/>
          <w:color w:val="0A0A0A"/>
          <w:sz w:val="36"/>
          <w:szCs w:val="36"/>
        </w:rPr>
        <w:t xml:space="preserve">he </w:t>
      </w:r>
      <w:r w:rsidR="00CD07DA" w:rsidRPr="00CD07DA">
        <w:rPr>
          <w:rFonts w:ascii="Times New Roman" w:eastAsia="Times New Roman" w:hAnsi="Times New Roman" w:cs="Times New Roman"/>
          <w:color w:val="0A0A0A"/>
          <w:sz w:val="36"/>
          <w:szCs w:val="36"/>
          <w:u w:val="single"/>
        </w:rPr>
        <w:t>L</w:t>
      </w:r>
      <w:r w:rsidR="00DE2AC4" w:rsidRPr="00CD07DA">
        <w:rPr>
          <w:rFonts w:ascii="Times New Roman" w:eastAsia="Times New Roman" w:hAnsi="Times New Roman" w:cs="Times New Roman"/>
          <w:color w:val="0A0A0A"/>
          <w:sz w:val="36"/>
          <w:szCs w:val="36"/>
          <w:u w:val="single"/>
        </w:rPr>
        <w:t>ight</w:t>
      </w:r>
      <w:r w:rsidR="00DE2AC4">
        <w:rPr>
          <w:rFonts w:ascii="Times New Roman" w:eastAsia="Times New Roman" w:hAnsi="Times New Roman" w:cs="Times New Roman"/>
          <w:color w:val="0A0A0A"/>
          <w:sz w:val="36"/>
          <w:szCs w:val="36"/>
        </w:rPr>
        <w:t xml:space="preserve"> of the </w:t>
      </w:r>
      <w:r w:rsidR="00DE2AC4" w:rsidRPr="00CD07DA">
        <w:rPr>
          <w:rFonts w:ascii="Times New Roman" w:eastAsia="Times New Roman" w:hAnsi="Times New Roman" w:cs="Times New Roman"/>
          <w:color w:val="0A0A0A"/>
          <w:sz w:val="36"/>
          <w:szCs w:val="36"/>
          <w:u w:val="single"/>
        </w:rPr>
        <w:t>world</w:t>
      </w:r>
      <w:r w:rsidR="00DE2AC4">
        <w:rPr>
          <w:rFonts w:ascii="Times New Roman" w:eastAsia="Times New Roman" w:hAnsi="Times New Roman" w:cs="Times New Roman"/>
          <w:color w:val="0A0A0A"/>
          <w:sz w:val="36"/>
          <w:szCs w:val="36"/>
        </w:rPr>
        <w:t xml:space="preserve"> is come. </w:t>
      </w:r>
    </w:p>
    <w:p w14:paraId="1E0BD5EA" w14:textId="77777777" w:rsidR="00DE2AC4" w:rsidRDefault="00092027" w:rsidP="00DE2AC4">
      <w:pPr>
        <w:shd w:val="clear" w:color="auto" w:fill="FFFFFF"/>
        <w:spacing w:before="100" w:beforeAutospacing="1" w:after="100" w:afterAutospacing="1" w:line="240" w:lineRule="auto"/>
        <w:rPr>
          <w:rFonts w:ascii="Times New Roman" w:eastAsia="Times New Roman" w:hAnsi="Times New Roman" w:cs="Times New Roman"/>
          <w:i/>
          <w:iCs/>
          <w:color w:val="0A0A0A"/>
          <w:sz w:val="36"/>
          <w:szCs w:val="36"/>
        </w:rPr>
      </w:pPr>
      <w:r w:rsidRPr="00DE2AC4">
        <w:rPr>
          <w:rFonts w:ascii="Times New Roman" w:eastAsia="Times New Roman" w:hAnsi="Times New Roman" w:cs="Times New Roman"/>
          <w:i/>
          <w:color w:val="0A0A0A"/>
          <w:sz w:val="36"/>
          <w:szCs w:val="36"/>
        </w:rPr>
        <w:t>“The people who walked in darkness have seen a great light; those who dwelt in the land of the shadow of death, upon them a light has shined.”</w:t>
      </w:r>
      <w:r w:rsidR="00DE2AC4" w:rsidRPr="00DE2AC4">
        <w:rPr>
          <w:rFonts w:ascii="Times New Roman" w:eastAsia="Times New Roman" w:hAnsi="Times New Roman" w:cs="Times New Roman"/>
          <w:i/>
          <w:iCs/>
          <w:color w:val="0A0A0A"/>
          <w:sz w:val="36"/>
          <w:szCs w:val="36"/>
        </w:rPr>
        <w:t xml:space="preserve"> </w:t>
      </w:r>
    </w:p>
    <w:p w14:paraId="6816C11A" w14:textId="583901ED" w:rsidR="00DE2AC4" w:rsidRPr="00DE2AC4" w:rsidRDefault="00DE2AC4" w:rsidP="00DE2AC4">
      <w:pPr>
        <w:shd w:val="clear" w:color="auto" w:fill="FFFFFF"/>
        <w:spacing w:before="100" w:beforeAutospacing="1" w:after="100" w:afterAutospacing="1" w:line="240" w:lineRule="auto"/>
        <w:ind w:left="6480" w:firstLine="720"/>
        <w:rPr>
          <w:rFonts w:ascii="Times New Roman" w:eastAsia="Times New Roman" w:hAnsi="Times New Roman" w:cs="Times New Roman"/>
          <w:i/>
          <w:iCs/>
          <w:color w:val="0A0A0A"/>
          <w:sz w:val="36"/>
          <w:szCs w:val="36"/>
        </w:rPr>
      </w:pPr>
      <w:r w:rsidRPr="00DE2AC4">
        <w:rPr>
          <w:rFonts w:ascii="Times New Roman" w:eastAsia="Times New Roman" w:hAnsi="Times New Roman" w:cs="Times New Roman"/>
          <w:i/>
          <w:iCs/>
          <w:color w:val="0A0A0A"/>
          <w:sz w:val="36"/>
          <w:szCs w:val="36"/>
        </w:rPr>
        <w:t xml:space="preserve">Isaiah 9:2  </w:t>
      </w:r>
    </w:p>
    <w:p w14:paraId="1D6B12B5" w14:textId="4BFAE400" w:rsidR="00092027" w:rsidRPr="00DE2AC4" w:rsidRDefault="00092027" w:rsidP="00092027">
      <w:pPr>
        <w:shd w:val="clear" w:color="auto" w:fill="FFFFFF"/>
        <w:spacing w:before="100" w:beforeAutospacing="1" w:after="100" w:afterAutospacing="1" w:line="240" w:lineRule="auto"/>
        <w:rPr>
          <w:rFonts w:ascii="Times New Roman" w:eastAsia="Times New Roman" w:hAnsi="Times New Roman" w:cs="Times New Roman"/>
          <w:color w:val="0A0A0A"/>
          <w:sz w:val="36"/>
          <w:szCs w:val="36"/>
        </w:rPr>
      </w:pPr>
    </w:p>
    <w:p w14:paraId="16B9814A" w14:textId="77777777" w:rsidR="00DE2AC4" w:rsidRDefault="00092027" w:rsidP="00092027">
      <w:pPr>
        <w:shd w:val="clear" w:color="auto" w:fill="FFFFFF"/>
        <w:spacing w:before="100" w:beforeAutospacing="1" w:after="100" w:afterAutospacing="1" w:line="240" w:lineRule="auto"/>
        <w:rPr>
          <w:rFonts w:ascii="Times New Roman" w:eastAsia="Times New Roman" w:hAnsi="Times New Roman" w:cs="Times New Roman"/>
          <w:i/>
          <w:color w:val="0A0A0A"/>
          <w:sz w:val="36"/>
          <w:szCs w:val="36"/>
        </w:rPr>
      </w:pPr>
      <w:r w:rsidRPr="00DE2AC4">
        <w:rPr>
          <w:rFonts w:ascii="Times New Roman" w:eastAsia="Times New Roman" w:hAnsi="Times New Roman" w:cs="Times New Roman"/>
          <w:i/>
          <w:color w:val="0A0A0A"/>
          <w:sz w:val="36"/>
          <w:szCs w:val="36"/>
        </w:rPr>
        <w:t xml:space="preserve"> “I will bring the blind by a way they did not know…I will make darkness light before them, and crooked places straight. These things I will do for them, and not forsake them.” </w:t>
      </w:r>
    </w:p>
    <w:p w14:paraId="43012695" w14:textId="1A6E5B83" w:rsidR="00092027" w:rsidRPr="00DE2AC4" w:rsidRDefault="00DE2AC4" w:rsidP="00DE2AC4">
      <w:pPr>
        <w:shd w:val="clear" w:color="auto" w:fill="FFFFFF"/>
        <w:spacing w:before="100" w:beforeAutospacing="1" w:after="100" w:afterAutospacing="1" w:line="240" w:lineRule="auto"/>
        <w:ind w:left="6480" w:firstLine="720"/>
        <w:rPr>
          <w:rFonts w:ascii="Times New Roman" w:eastAsia="Times New Roman" w:hAnsi="Times New Roman" w:cs="Times New Roman"/>
          <w:color w:val="0A0A0A"/>
          <w:sz w:val="36"/>
          <w:szCs w:val="36"/>
        </w:rPr>
      </w:pPr>
      <w:r w:rsidRPr="00DE2AC4">
        <w:rPr>
          <w:rFonts w:ascii="Times New Roman" w:eastAsia="Times New Roman" w:hAnsi="Times New Roman" w:cs="Times New Roman"/>
          <w:i/>
          <w:color w:val="0A0A0A"/>
          <w:sz w:val="36"/>
          <w:szCs w:val="36"/>
        </w:rPr>
        <w:t xml:space="preserve">Isaiah 42:16                                                                                 </w:t>
      </w:r>
    </w:p>
    <w:p w14:paraId="3C082DF2" w14:textId="0A9CDF05" w:rsidR="00092027" w:rsidRPr="00DE2AC4" w:rsidRDefault="00092027" w:rsidP="00DE2AC4">
      <w:pPr>
        <w:shd w:val="clear" w:color="auto" w:fill="FFFFFF"/>
        <w:spacing w:before="100" w:beforeAutospacing="1" w:after="100" w:afterAutospacing="1" w:line="240" w:lineRule="auto"/>
        <w:ind w:firstLine="720"/>
        <w:rPr>
          <w:rFonts w:ascii="Times New Roman" w:eastAsia="Times New Roman" w:hAnsi="Times New Roman" w:cs="Times New Roman"/>
          <w:color w:val="0A0A0A"/>
          <w:sz w:val="36"/>
          <w:szCs w:val="36"/>
        </w:rPr>
      </w:pPr>
      <w:r w:rsidRPr="00DE2AC4">
        <w:rPr>
          <w:rFonts w:ascii="Times New Roman" w:eastAsia="Times New Roman" w:hAnsi="Times New Roman" w:cs="Times New Roman"/>
          <w:color w:val="0A0A0A"/>
          <w:sz w:val="36"/>
          <w:szCs w:val="36"/>
        </w:rPr>
        <w:t xml:space="preserve">A. </w:t>
      </w:r>
      <w:r w:rsidR="00DE2AC4" w:rsidRPr="00CD07DA">
        <w:rPr>
          <w:rFonts w:ascii="Times New Roman" w:eastAsia="Times New Roman" w:hAnsi="Times New Roman" w:cs="Times New Roman"/>
          <w:color w:val="0A0A0A"/>
          <w:sz w:val="36"/>
          <w:szCs w:val="36"/>
          <w:u w:val="single"/>
        </w:rPr>
        <w:t>Knowledge</w:t>
      </w:r>
      <w:r w:rsidR="00DE2AC4">
        <w:rPr>
          <w:rFonts w:ascii="Times New Roman" w:eastAsia="Times New Roman" w:hAnsi="Times New Roman" w:cs="Times New Roman"/>
          <w:color w:val="0A0A0A"/>
          <w:sz w:val="36"/>
          <w:szCs w:val="36"/>
        </w:rPr>
        <w:t xml:space="preserve">, instead of </w:t>
      </w:r>
      <w:r w:rsidR="00DE2AC4" w:rsidRPr="00CD07DA">
        <w:rPr>
          <w:rFonts w:ascii="Times New Roman" w:eastAsia="Times New Roman" w:hAnsi="Times New Roman" w:cs="Times New Roman"/>
          <w:color w:val="0A0A0A"/>
          <w:sz w:val="36"/>
          <w:szCs w:val="36"/>
          <w:u w:val="single"/>
        </w:rPr>
        <w:t>ignorance</w:t>
      </w:r>
      <w:r w:rsidR="00DE2AC4">
        <w:rPr>
          <w:rFonts w:ascii="Times New Roman" w:eastAsia="Times New Roman" w:hAnsi="Times New Roman" w:cs="Times New Roman"/>
          <w:color w:val="0A0A0A"/>
          <w:sz w:val="36"/>
          <w:szCs w:val="36"/>
        </w:rPr>
        <w:t xml:space="preserve">. </w:t>
      </w:r>
    </w:p>
    <w:p w14:paraId="66176C13" w14:textId="773D9774" w:rsidR="00DE2AC4" w:rsidRPr="00DE2AC4" w:rsidRDefault="00092027" w:rsidP="00092027">
      <w:pPr>
        <w:shd w:val="clear" w:color="auto" w:fill="FFFFFF"/>
        <w:spacing w:before="100" w:beforeAutospacing="1" w:after="100" w:afterAutospacing="1" w:line="240" w:lineRule="auto"/>
        <w:rPr>
          <w:rFonts w:ascii="Times New Roman" w:eastAsia="Times New Roman" w:hAnsi="Times New Roman" w:cs="Times New Roman"/>
          <w:i/>
          <w:iCs/>
          <w:color w:val="0A0A0A"/>
          <w:sz w:val="36"/>
          <w:szCs w:val="36"/>
        </w:rPr>
      </w:pPr>
      <w:r w:rsidRPr="00DE2AC4">
        <w:rPr>
          <w:rFonts w:ascii="Times New Roman" w:eastAsia="Times New Roman" w:hAnsi="Times New Roman" w:cs="Times New Roman"/>
          <w:i/>
          <w:iCs/>
          <w:color w:val="0A0A0A"/>
          <w:sz w:val="36"/>
          <w:szCs w:val="36"/>
        </w:rPr>
        <w:lastRenderedPageBreak/>
        <w:t>“The unfolding of your words gives light; it gives understanding to the simple</w:t>
      </w:r>
      <w:r w:rsidR="00DE2AC4" w:rsidRPr="00DE2AC4">
        <w:rPr>
          <w:rFonts w:ascii="Times New Roman" w:eastAsia="Times New Roman" w:hAnsi="Times New Roman" w:cs="Times New Roman"/>
          <w:i/>
          <w:iCs/>
          <w:color w:val="0A0A0A"/>
          <w:sz w:val="36"/>
          <w:szCs w:val="36"/>
        </w:rPr>
        <w:t>.”</w:t>
      </w:r>
    </w:p>
    <w:p w14:paraId="20D7648C" w14:textId="2B99F616" w:rsidR="00092027" w:rsidRPr="00DE2AC4" w:rsidRDefault="00DE2AC4" w:rsidP="00DE2AC4">
      <w:pPr>
        <w:shd w:val="clear" w:color="auto" w:fill="FFFFFF"/>
        <w:spacing w:before="100" w:beforeAutospacing="1" w:after="100" w:afterAutospacing="1" w:line="240" w:lineRule="auto"/>
        <w:ind w:left="6480" w:firstLine="720"/>
        <w:rPr>
          <w:rFonts w:ascii="Times New Roman" w:eastAsia="Times New Roman" w:hAnsi="Times New Roman" w:cs="Times New Roman"/>
          <w:color w:val="0A0A0A"/>
          <w:sz w:val="36"/>
          <w:szCs w:val="36"/>
        </w:rPr>
      </w:pPr>
      <w:r w:rsidRPr="00DE2AC4">
        <w:rPr>
          <w:rFonts w:ascii="Times New Roman" w:eastAsia="Times New Roman" w:hAnsi="Times New Roman" w:cs="Times New Roman"/>
          <w:i/>
          <w:iCs/>
          <w:color w:val="0A0A0A"/>
          <w:sz w:val="36"/>
          <w:szCs w:val="36"/>
        </w:rPr>
        <w:t>Psalms 119:130</w:t>
      </w:r>
      <w:r w:rsidRPr="00DE2AC4">
        <w:rPr>
          <w:rFonts w:ascii="Times New Roman" w:eastAsia="Times New Roman" w:hAnsi="Times New Roman" w:cs="Times New Roman"/>
          <w:color w:val="0A0A0A"/>
          <w:sz w:val="36"/>
          <w:szCs w:val="36"/>
        </w:rPr>
        <w:t xml:space="preserve">                                          </w:t>
      </w:r>
    </w:p>
    <w:p w14:paraId="51C235A3" w14:textId="77777777" w:rsidR="00DE2AC4" w:rsidRDefault="00092027" w:rsidP="00092027">
      <w:pPr>
        <w:shd w:val="clear" w:color="auto" w:fill="FFFFFF"/>
        <w:spacing w:before="100" w:beforeAutospacing="1" w:after="100" w:afterAutospacing="1" w:line="240" w:lineRule="auto"/>
        <w:rPr>
          <w:rFonts w:ascii="Times New Roman" w:eastAsia="Times New Roman" w:hAnsi="Times New Roman" w:cs="Times New Roman"/>
          <w:color w:val="0A0A0A"/>
          <w:sz w:val="36"/>
          <w:szCs w:val="36"/>
        </w:rPr>
      </w:pPr>
      <w:r w:rsidRPr="00DE2AC4">
        <w:rPr>
          <w:rFonts w:ascii="Times New Roman" w:eastAsia="Times New Roman" w:hAnsi="Times New Roman" w:cs="Times New Roman"/>
          <w:color w:val="0A0A0A"/>
          <w:sz w:val="36"/>
          <w:szCs w:val="36"/>
        </w:rPr>
        <w:t xml:space="preserve"> </w:t>
      </w:r>
      <w:r w:rsidRPr="00DE2AC4">
        <w:rPr>
          <w:rFonts w:ascii="Times New Roman" w:eastAsia="Times New Roman" w:hAnsi="Times New Roman" w:cs="Times New Roman"/>
          <w:i/>
          <w:color w:val="0A0A0A"/>
          <w:sz w:val="36"/>
          <w:szCs w:val="36"/>
        </w:rPr>
        <w:t>“Your word is a lamp to my feet and a light for my path”</w:t>
      </w:r>
      <w:r w:rsidRPr="00DE2AC4">
        <w:rPr>
          <w:rFonts w:ascii="Times New Roman" w:eastAsia="Times New Roman" w:hAnsi="Times New Roman" w:cs="Times New Roman"/>
          <w:color w:val="0A0A0A"/>
          <w:sz w:val="36"/>
          <w:szCs w:val="36"/>
        </w:rPr>
        <w:t xml:space="preserve"> </w:t>
      </w:r>
    </w:p>
    <w:p w14:paraId="02391B37" w14:textId="3B1FE5DD" w:rsidR="00092027" w:rsidRPr="00DE2AC4" w:rsidRDefault="00DE2AC4" w:rsidP="00DE2AC4">
      <w:pPr>
        <w:shd w:val="clear" w:color="auto" w:fill="FFFFFF"/>
        <w:spacing w:before="100" w:beforeAutospacing="1" w:after="100" w:afterAutospacing="1" w:line="240" w:lineRule="auto"/>
        <w:ind w:left="6480" w:firstLine="720"/>
        <w:rPr>
          <w:rFonts w:ascii="Times New Roman" w:eastAsia="Times New Roman" w:hAnsi="Times New Roman" w:cs="Times New Roman"/>
          <w:color w:val="0A0A0A"/>
          <w:sz w:val="36"/>
          <w:szCs w:val="36"/>
        </w:rPr>
      </w:pPr>
      <w:r w:rsidRPr="00DE2AC4">
        <w:rPr>
          <w:rFonts w:ascii="Times New Roman" w:eastAsia="Times New Roman" w:hAnsi="Times New Roman" w:cs="Times New Roman"/>
          <w:i/>
          <w:iCs/>
          <w:color w:val="0A0A0A"/>
          <w:sz w:val="36"/>
          <w:szCs w:val="36"/>
        </w:rPr>
        <w:t>Psalms 119: 105</w:t>
      </w:r>
    </w:p>
    <w:p w14:paraId="0765842E" w14:textId="4545C6F6" w:rsidR="00092027" w:rsidRPr="00DE2AC4" w:rsidRDefault="00092027" w:rsidP="00DE2AC4">
      <w:pPr>
        <w:shd w:val="clear" w:color="auto" w:fill="FFFFFF"/>
        <w:spacing w:before="100" w:beforeAutospacing="1" w:after="100" w:afterAutospacing="1" w:line="240" w:lineRule="auto"/>
        <w:ind w:firstLine="720"/>
        <w:rPr>
          <w:rFonts w:ascii="Times New Roman" w:eastAsia="Times New Roman" w:hAnsi="Times New Roman" w:cs="Times New Roman"/>
          <w:color w:val="0A0A0A"/>
          <w:sz w:val="36"/>
          <w:szCs w:val="36"/>
        </w:rPr>
      </w:pPr>
      <w:r w:rsidRPr="00DE2AC4">
        <w:rPr>
          <w:rFonts w:ascii="Times New Roman" w:eastAsia="Times New Roman" w:hAnsi="Times New Roman" w:cs="Times New Roman"/>
          <w:color w:val="0A0A0A"/>
          <w:sz w:val="36"/>
          <w:szCs w:val="36"/>
        </w:rPr>
        <w:t xml:space="preserve">B. </w:t>
      </w:r>
      <w:r w:rsidRPr="00CD07DA">
        <w:rPr>
          <w:rFonts w:ascii="Times New Roman" w:eastAsia="Times New Roman" w:hAnsi="Times New Roman" w:cs="Times New Roman"/>
          <w:color w:val="0A0A0A"/>
          <w:sz w:val="36"/>
          <w:szCs w:val="36"/>
          <w:u w:val="single"/>
        </w:rPr>
        <w:t>Lights</w:t>
      </w:r>
      <w:r w:rsidRPr="00DE2AC4">
        <w:rPr>
          <w:rFonts w:ascii="Times New Roman" w:eastAsia="Times New Roman" w:hAnsi="Times New Roman" w:cs="Times New Roman"/>
          <w:color w:val="0A0A0A"/>
          <w:sz w:val="36"/>
          <w:szCs w:val="36"/>
        </w:rPr>
        <w:t xml:space="preserve"> illuminates out </w:t>
      </w:r>
      <w:r w:rsidRPr="00CD07DA">
        <w:rPr>
          <w:rFonts w:ascii="Times New Roman" w:eastAsia="Times New Roman" w:hAnsi="Times New Roman" w:cs="Times New Roman"/>
          <w:color w:val="0A0A0A"/>
          <w:sz w:val="36"/>
          <w:szCs w:val="36"/>
          <w:u w:val="single"/>
        </w:rPr>
        <w:t>blindness</w:t>
      </w:r>
      <w:r w:rsidRPr="00DE2AC4">
        <w:rPr>
          <w:rFonts w:ascii="Times New Roman" w:eastAsia="Times New Roman" w:hAnsi="Times New Roman" w:cs="Times New Roman"/>
          <w:color w:val="0A0A0A"/>
          <w:sz w:val="36"/>
          <w:szCs w:val="36"/>
        </w:rPr>
        <w:t>.</w:t>
      </w:r>
    </w:p>
    <w:p w14:paraId="680D21C0" w14:textId="77777777" w:rsidR="00CD07DA" w:rsidRDefault="00092027" w:rsidP="00092027">
      <w:pPr>
        <w:shd w:val="clear" w:color="auto" w:fill="FFFFFF"/>
        <w:spacing w:before="100" w:beforeAutospacing="1" w:after="100" w:afterAutospacing="1" w:line="240" w:lineRule="auto"/>
        <w:rPr>
          <w:rFonts w:ascii="Times New Roman" w:eastAsia="Times New Roman" w:hAnsi="Times New Roman" w:cs="Times New Roman"/>
          <w:color w:val="0A0A0A"/>
          <w:sz w:val="36"/>
          <w:szCs w:val="36"/>
        </w:rPr>
      </w:pPr>
      <w:r w:rsidRPr="00DE2AC4">
        <w:rPr>
          <w:rFonts w:ascii="Times New Roman" w:eastAsia="Times New Roman" w:hAnsi="Times New Roman" w:cs="Times New Roman"/>
          <w:color w:val="0A0A0A"/>
          <w:sz w:val="36"/>
          <w:szCs w:val="36"/>
        </w:rPr>
        <w:t xml:space="preserve"> </w:t>
      </w:r>
      <w:r w:rsidRPr="00DE2AC4">
        <w:rPr>
          <w:rFonts w:ascii="Times New Roman" w:eastAsia="Times New Roman" w:hAnsi="Times New Roman" w:cs="Times New Roman"/>
          <w:i/>
          <w:color w:val="0A0A0A"/>
          <w:sz w:val="36"/>
          <w:szCs w:val="36"/>
        </w:rPr>
        <w:t xml:space="preserve">“This is the verdict: Light has come into the world, but men loved darkness instead of light because their deeds were evil. Everyone who does evil hates the </w:t>
      </w:r>
      <w:proofErr w:type="gramStart"/>
      <w:r w:rsidRPr="00DE2AC4">
        <w:rPr>
          <w:rFonts w:ascii="Times New Roman" w:eastAsia="Times New Roman" w:hAnsi="Times New Roman" w:cs="Times New Roman"/>
          <w:i/>
          <w:color w:val="0A0A0A"/>
          <w:sz w:val="36"/>
          <w:szCs w:val="36"/>
        </w:rPr>
        <w:t>light, and</w:t>
      </w:r>
      <w:proofErr w:type="gramEnd"/>
      <w:r w:rsidRPr="00DE2AC4">
        <w:rPr>
          <w:rFonts w:ascii="Times New Roman" w:eastAsia="Times New Roman" w:hAnsi="Times New Roman" w:cs="Times New Roman"/>
          <w:i/>
          <w:color w:val="0A0A0A"/>
          <w:sz w:val="36"/>
          <w:szCs w:val="36"/>
        </w:rPr>
        <w:t xml:space="preserve"> will not come into the light for fear that his deeds will be exposed. But whoever lives by the truth comes into the light…”</w:t>
      </w:r>
      <w:r w:rsidRPr="00DE2AC4">
        <w:rPr>
          <w:rFonts w:ascii="Times New Roman" w:eastAsia="Times New Roman" w:hAnsi="Times New Roman" w:cs="Times New Roman"/>
          <w:color w:val="0A0A0A"/>
          <w:sz w:val="36"/>
          <w:szCs w:val="36"/>
        </w:rPr>
        <w:t> </w:t>
      </w:r>
    </w:p>
    <w:p w14:paraId="1D5986A1" w14:textId="49B2B66C" w:rsidR="00092027" w:rsidRPr="00DE2AC4" w:rsidRDefault="00CD07DA" w:rsidP="00CD07DA">
      <w:pPr>
        <w:shd w:val="clear" w:color="auto" w:fill="FFFFFF"/>
        <w:spacing w:before="100" w:beforeAutospacing="1" w:after="100" w:afterAutospacing="1" w:line="240" w:lineRule="auto"/>
        <w:ind w:left="6480" w:firstLine="720"/>
        <w:rPr>
          <w:rFonts w:ascii="Times New Roman" w:eastAsia="Times New Roman" w:hAnsi="Times New Roman" w:cs="Times New Roman"/>
          <w:color w:val="0A0A0A"/>
          <w:sz w:val="36"/>
          <w:szCs w:val="36"/>
        </w:rPr>
      </w:pPr>
      <w:r w:rsidRPr="00DE2AC4">
        <w:rPr>
          <w:rFonts w:ascii="Times New Roman" w:eastAsia="Times New Roman" w:hAnsi="Times New Roman" w:cs="Times New Roman"/>
          <w:i/>
          <w:color w:val="0A0A0A"/>
          <w:sz w:val="36"/>
          <w:szCs w:val="36"/>
        </w:rPr>
        <w:t>John 3:19-21</w:t>
      </w:r>
      <w:r w:rsidRPr="00DE2AC4">
        <w:rPr>
          <w:rFonts w:ascii="Times New Roman" w:eastAsia="Times New Roman" w:hAnsi="Times New Roman" w:cs="Times New Roman"/>
          <w:color w:val="0A0A0A"/>
          <w:sz w:val="36"/>
          <w:szCs w:val="36"/>
        </w:rPr>
        <w:t xml:space="preserve">                                                                      </w:t>
      </w:r>
    </w:p>
    <w:p w14:paraId="10D8FB34" w14:textId="208BB872" w:rsidR="00CD07DA" w:rsidRDefault="00092027" w:rsidP="00CD07DA">
      <w:pPr>
        <w:shd w:val="clear" w:color="auto" w:fill="FFFFFF"/>
        <w:spacing w:before="100" w:beforeAutospacing="1" w:after="100" w:afterAutospacing="1" w:line="240" w:lineRule="auto"/>
        <w:ind w:firstLine="720"/>
        <w:rPr>
          <w:rFonts w:ascii="Times New Roman" w:eastAsia="Times New Roman" w:hAnsi="Times New Roman" w:cs="Times New Roman"/>
          <w:color w:val="0A0A0A"/>
          <w:sz w:val="36"/>
          <w:szCs w:val="36"/>
        </w:rPr>
      </w:pPr>
      <w:r w:rsidRPr="00DE2AC4">
        <w:rPr>
          <w:rFonts w:ascii="Times New Roman" w:eastAsia="Times New Roman" w:hAnsi="Times New Roman" w:cs="Times New Roman"/>
          <w:color w:val="0A0A0A"/>
          <w:sz w:val="36"/>
          <w:szCs w:val="36"/>
        </w:rPr>
        <w:t xml:space="preserve">C. </w:t>
      </w:r>
      <w:r w:rsidRPr="00CD07DA">
        <w:rPr>
          <w:rFonts w:ascii="Times New Roman" w:eastAsia="Times New Roman" w:hAnsi="Times New Roman" w:cs="Times New Roman"/>
          <w:color w:val="0A0A0A"/>
          <w:sz w:val="36"/>
          <w:szCs w:val="36"/>
          <w:u w:val="single"/>
        </w:rPr>
        <w:t>L</w:t>
      </w:r>
      <w:r w:rsidR="00CD07DA">
        <w:rPr>
          <w:rFonts w:ascii="Times New Roman" w:eastAsia="Times New Roman" w:hAnsi="Times New Roman" w:cs="Times New Roman"/>
          <w:color w:val="0A0A0A"/>
          <w:sz w:val="36"/>
          <w:szCs w:val="36"/>
          <w:u w:val="single"/>
        </w:rPr>
        <w:t>ight</w:t>
      </w:r>
      <w:r w:rsidRPr="00DE2AC4">
        <w:rPr>
          <w:rFonts w:ascii="Times New Roman" w:eastAsia="Times New Roman" w:hAnsi="Times New Roman" w:cs="Times New Roman"/>
          <w:color w:val="0A0A0A"/>
          <w:sz w:val="36"/>
          <w:szCs w:val="36"/>
        </w:rPr>
        <w:t xml:space="preserve"> = </w:t>
      </w:r>
      <w:r w:rsidRPr="00CD07DA">
        <w:rPr>
          <w:rFonts w:ascii="Times New Roman" w:eastAsia="Times New Roman" w:hAnsi="Times New Roman" w:cs="Times New Roman"/>
          <w:color w:val="0A0A0A"/>
          <w:sz w:val="36"/>
          <w:szCs w:val="36"/>
          <w:u w:val="single"/>
        </w:rPr>
        <w:t>L</w:t>
      </w:r>
      <w:r w:rsidR="00CD07DA">
        <w:rPr>
          <w:rFonts w:ascii="Times New Roman" w:eastAsia="Times New Roman" w:hAnsi="Times New Roman" w:cs="Times New Roman"/>
          <w:color w:val="0A0A0A"/>
          <w:sz w:val="36"/>
          <w:szCs w:val="36"/>
          <w:u w:val="single"/>
        </w:rPr>
        <w:t>ife</w:t>
      </w:r>
    </w:p>
    <w:p w14:paraId="2C996492" w14:textId="77777777" w:rsidR="00CD07DA" w:rsidRDefault="00092027" w:rsidP="00CD07DA">
      <w:pPr>
        <w:shd w:val="clear" w:color="auto" w:fill="FFFFFF"/>
        <w:spacing w:before="100" w:beforeAutospacing="1" w:after="100" w:afterAutospacing="1" w:line="240" w:lineRule="auto"/>
        <w:rPr>
          <w:rFonts w:ascii="Times New Roman" w:eastAsia="Times New Roman" w:hAnsi="Times New Roman" w:cs="Times New Roman"/>
          <w:i/>
          <w:color w:val="0A0A0A"/>
          <w:sz w:val="36"/>
          <w:szCs w:val="36"/>
        </w:rPr>
      </w:pPr>
      <w:r w:rsidRPr="00DE2AC4">
        <w:rPr>
          <w:rFonts w:ascii="Times New Roman" w:eastAsia="Times New Roman" w:hAnsi="Times New Roman" w:cs="Times New Roman"/>
          <w:i/>
          <w:color w:val="0A0A0A"/>
          <w:sz w:val="36"/>
          <w:szCs w:val="36"/>
        </w:rPr>
        <w:t>“In him was life, and that life was the light of men”</w:t>
      </w:r>
      <w:r w:rsidR="00CD07DA" w:rsidRPr="00CD07DA">
        <w:rPr>
          <w:rFonts w:ascii="Times New Roman" w:eastAsia="Times New Roman" w:hAnsi="Times New Roman" w:cs="Times New Roman"/>
          <w:i/>
          <w:color w:val="0A0A0A"/>
          <w:sz w:val="36"/>
          <w:szCs w:val="36"/>
        </w:rPr>
        <w:t xml:space="preserve"> </w:t>
      </w:r>
    </w:p>
    <w:p w14:paraId="251769E0" w14:textId="6F29AB31" w:rsidR="00092027" w:rsidRPr="00DE2AC4" w:rsidRDefault="00CD07DA" w:rsidP="00CD07DA">
      <w:pPr>
        <w:shd w:val="clear" w:color="auto" w:fill="FFFFFF"/>
        <w:spacing w:before="100" w:beforeAutospacing="1" w:after="100" w:afterAutospacing="1" w:line="240" w:lineRule="auto"/>
        <w:ind w:left="6480" w:firstLine="720"/>
        <w:rPr>
          <w:rFonts w:ascii="Times New Roman" w:eastAsia="Times New Roman" w:hAnsi="Times New Roman" w:cs="Times New Roman"/>
          <w:color w:val="0A0A0A"/>
          <w:sz w:val="36"/>
          <w:szCs w:val="36"/>
        </w:rPr>
      </w:pPr>
      <w:r w:rsidRPr="00DE2AC4">
        <w:rPr>
          <w:rFonts w:ascii="Times New Roman" w:eastAsia="Times New Roman" w:hAnsi="Times New Roman" w:cs="Times New Roman"/>
          <w:i/>
          <w:color w:val="0A0A0A"/>
          <w:sz w:val="36"/>
          <w:szCs w:val="36"/>
        </w:rPr>
        <w:t>John 1:4.</w:t>
      </w:r>
      <w:r w:rsidR="00092027" w:rsidRPr="00DE2AC4">
        <w:rPr>
          <w:rFonts w:ascii="Times New Roman" w:eastAsia="Times New Roman" w:hAnsi="Times New Roman" w:cs="Times New Roman"/>
          <w:color w:val="0A0A0A"/>
          <w:sz w:val="36"/>
          <w:szCs w:val="36"/>
        </w:rPr>
        <w:t xml:space="preserve">  </w:t>
      </w:r>
    </w:p>
    <w:p w14:paraId="610E3606" w14:textId="77777777" w:rsidR="00CD07DA" w:rsidRDefault="00092027" w:rsidP="00092027">
      <w:pPr>
        <w:shd w:val="clear" w:color="auto" w:fill="FFFFFF"/>
        <w:spacing w:before="100" w:beforeAutospacing="1" w:after="100" w:afterAutospacing="1" w:line="240" w:lineRule="auto"/>
        <w:rPr>
          <w:rFonts w:ascii="Times New Roman" w:eastAsia="Times New Roman" w:hAnsi="Times New Roman" w:cs="Times New Roman"/>
          <w:i/>
          <w:color w:val="0A0A0A"/>
          <w:sz w:val="36"/>
          <w:szCs w:val="36"/>
        </w:rPr>
      </w:pPr>
      <w:r w:rsidRPr="00DE2AC4">
        <w:rPr>
          <w:rFonts w:ascii="Times New Roman" w:eastAsia="Times New Roman" w:hAnsi="Times New Roman" w:cs="Times New Roman"/>
          <w:i/>
          <w:color w:val="0A0A0A"/>
          <w:sz w:val="36"/>
          <w:szCs w:val="36"/>
        </w:rPr>
        <w:t xml:space="preserve"> “I am the light of the world. Whoever follows me will never walk in </w:t>
      </w:r>
      <w:proofErr w:type="gramStart"/>
      <w:r w:rsidRPr="00DE2AC4">
        <w:rPr>
          <w:rFonts w:ascii="Times New Roman" w:eastAsia="Times New Roman" w:hAnsi="Times New Roman" w:cs="Times New Roman"/>
          <w:i/>
          <w:color w:val="0A0A0A"/>
          <w:sz w:val="36"/>
          <w:szCs w:val="36"/>
        </w:rPr>
        <w:t>darkness, but</w:t>
      </w:r>
      <w:proofErr w:type="gramEnd"/>
      <w:r w:rsidRPr="00DE2AC4">
        <w:rPr>
          <w:rFonts w:ascii="Times New Roman" w:eastAsia="Times New Roman" w:hAnsi="Times New Roman" w:cs="Times New Roman"/>
          <w:i/>
          <w:color w:val="0A0A0A"/>
          <w:sz w:val="36"/>
          <w:szCs w:val="36"/>
        </w:rPr>
        <w:t xml:space="preserve"> will have the light of life</w:t>
      </w:r>
      <w:r w:rsidR="00CD07DA">
        <w:rPr>
          <w:rFonts w:ascii="Times New Roman" w:eastAsia="Times New Roman" w:hAnsi="Times New Roman" w:cs="Times New Roman"/>
          <w:i/>
          <w:color w:val="0A0A0A"/>
          <w:sz w:val="36"/>
          <w:szCs w:val="36"/>
        </w:rPr>
        <w:t>.</w:t>
      </w:r>
      <w:r w:rsidRPr="00DE2AC4">
        <w:rPr>
          <w:rFonts w:ascii="Times New Roman" w:eastAsia="Times New Roman" w:hAnsi="Times New Roman" w:cs="Times New Roman"/>
          <w:i/>
          <w:color w:val="0A0A0A"/>
          <w:sz w:val="36"/>
          <w:szCs w:val="36"/>
        </w:rPr>
        <w:t>" </w:t>
      </w:r>
    </w:p>
    <w:p w14:paraId="0E4572B2" w14:textId="53578ECD" w:rsidR="00092027" w:rsidRPr="00DE2AC4" w:rsidRDefault="00CD07DA" w:rsidP="00CD07DA">
      <w:pPr>
        <w:shd w:val="clear" w:color="auto" w:fill="FFFFFF"/>
        <w:spacing w:before="100" w:beforeAutospacing="1" w:after="100" w:afterAutospacing="1" w:line="240" w:lineRule="auto"/>
        <w:ind w:left="6480" w:firstLine="720"/>
        <w:rPr>
          <w:rFonts w:ascii="Times New Roman" w:eastAsia="Times New Roman" w:hAnsi="Times New Roman" w:cs="Times New Roman"/>
          <w:i/>
          <w:color w:val="0A0A0A"/>
          <w:sz w:val="36"/>
          <w:szCs w:val="36"/>
        </w:rPr>
      </w:pPr>
      <w:r w:rsidRPr="00DE2AC4">
        <w:rPr>
          <w:rFonts w:ascii="Times New Roman" w:eastAsia="Times New Roman" w:hAnsi="Times New Roman" w:cs="Times New Roman"/>
          <w:i/>
          <w:color w:val="0A0A0A"/>
          <w:sz w:val="36"/>
          <w:szCs w:val="36"/>
        </w:rPr>
        <w:t xml:space="preserve">John 8:12                                                                          </w:t>
      </w:r>
    </w:p>
    <w:p w14:paraId="38A9E2C9" w14:textId="77777777" w:rsidR="00092027" w:rsidRPr="00DE2AC4" w:rsidRDefault="00092027" w:rsidP="00092027">
      <w:pPr>
        <w:shd w:val="clear" w:color="auto" w:fill="FFFFFF"/>
        <w:spacing w:before="100" w:beforeAutospacing="1" w:after="100" w:afterAutospacing="1" w:line="240" w:lineRule="auto"/>
        <w:rPr>
          <w:rFonts w:ascii="Times New Roman" w:eastAsia="Times New Roman" w:hAnsi="Times New Roman" w:cs="Times New Roman"/>
          <w:color w:val="0A0A0A"/>
          <w:sz w:val="36"/>
          <w:szCs w:val="36"/>
        </w:rPr>
      </w:pPr>
      <w:r w:rsidRPr="00DE2AC4">
        <w:rPr>
          <w:rFonts w:ascii="Times New Roman" w:eastAsia="Times New Roman" w:hAnsi="Times New Roman" w:cs="Times New Roman"/>
          <w:color w:val="0A0A0A"/>
          <w:sz w:val="36"/>
          <w:szCs w:val="36"/>
        </w:rPr>
        <w:t xml:space="preserve">3. The </w:t>
      </w:r>
      <w:r w:rsidRPr="00CD07DA">
        <w:rPr>
          <w:rFonts w:ascii="Times New Roman" w:eastAsia="Times New Roman" w:hAnsi="Times New Roman" w:cs="Times New Roman"/>
          <w:color w:val="0A0A0A"/>
          <w:sz w:val="36"/>
          <w:szCs w:val="36"/>
        </w:rPr>
        <w:t>Light</w:t>
      </w:r>
      <w:r w:rsidRPr="00DE2AC4">
        <w:rPr>
          <w:rFonts w:ascii="Times New Roman" w:eastAsia="Times New Roman" w:hAnsi="Times New Roman" w:cs="Times New Roman"/>
          <w:color w:val="0A0A0A"/>
          <w:sz w:val="36"/>
          <w:szCs w:val="36"/>
        </w:rPr>
        <w:t xml:space="preserve"> will </w:t>
      </w:r>
      <w:r w:rsidRPr="00CD07DA">
        <w:rPr>
          <w:rFonts w:ascii="Times New Roman" w:eastAsia="Times New Roman" w:hAnsi="Times New Roman" w:cs="Times New Roman"/>
          <w:color w:val="0A0A0A"/>
          <w:sz w:val="36"/>
          <w:szCs w:val="36"/>
          <w:u w:val="single"/>
        </w:rPr>
        <w:t>triumph</w:t>
      </w:r>
      <w:r w:rsidRPr="00DE2AC4">
        <w:rPr>
          <w:rFonts w:ascii="Times New Roman" w:eastAsia="Times New Roman" w:hAnsi="Times New Roman" w:cs="Times New Roman"/>
          <w:color w:val="0A0A0A"/>
          <w:sz w:val="36"/>
          <w:szCs w:val="36"/>
        </w:rPr>
        <w:t xml:space="preserve"> in the </w:t>
      </w:r>
      <w:r w:rsidRPr="00CD07DA">
        <w:rPr>
          <w:rFonts w:ascii="Times New Roman" w:eastAsia="Times New Roman" w:hAnsi="Times New Roman" w:cs="Times New Roman"/>
          <w:color w:val="0A0A0A"/>
          <w:sz w:val="36"/>
          <w:szCs w:val="36"/>
          <w:u w:val="single"/>
        </w:rPr>
        <w:t>end</w:t>
      </w:r>
      <w:r w:rsidRPr="00DE2AC4">
        <w:rPr>
          <w:rFonts w:ascii="Times New Roman" w:eastAsia="Times New Roman" w:hAnsi="Times New Roman" w:cs="Times New Roman"/>
          <w:color w:val="0A0A0A"/>
          <w:sz w:val="36"/>
          <w:szCs w:val="36"/>
        </w:rPr>
        <w:t>!</w:t>
      </w:r>
    </w:p>
    <w:p w14:paraId="75BAF5AD" w14:textId="77777777" w:rsidR="00CD07DA" w:rsidRDefault="00092027" w:rsidP="00092027">
      <w:pPr>
        <w:shd w:val="clear" w:color="auto" w:fill="FFFFFF"/>
        <w:spacing w:before="100" w:beforeAutospacing="1" w:after="100" w:afterAutospacing="1" w:line="240" w:lineRule="auto"/>
        <w:rPr>
          <w:rFonts w:ascii="Times New Roman" w:eastAsia="Times New Roman" w:hAnsi="Times New Roman" w:cs="Times New Roman"/>
          <w:i/>
          <w:sz w:val="36"/>
          <w:szCs w:val="36"/>
        </w:rPr>
      </w:pPr>
      <w:r w:rsidRPr="00DE2AC4">
        <w:rPr>
          <w:rFonts w:ascii="Times New Roman" w:eastAsia="Times New Roman" w:hAnsi="Times New Roman" w:cs="Times New Roman"/>
          <w:i/>
          <w:color w:val="0A0A0A"/>
          <w:sz w:val="36"/>
          <w:szCs w:val="36"/>
        </w:rPr>
        <w:t>“the darkness comprehended it not.”</w:t>
      </w:r>
      <w:r w:rsidRPr="00DE2AC4">
        <w:rPr>
          <w:rFonts w:ascii="Times New Roman" w:eastAsia="Times New Roman" w:hAnsi="Times New Roman" w:cs="Times New Roman"/>
          <w:i/>
          <w:sz w:val="36"/>
          <w:szCs w:val="36"/>
        </w:rPr>
        <w:t xml:space="preserve"> </w:t>
      </w:r>
    </w:p>
    <w:p w14:paraId="6185D737" w14:textId="793B5F11" w:rsidR="00092027" w:rsidRPr="00DE2AC4" w:rsidRDefault="00092027" w:rsidP="00CD07DA">
      <w:pPr>
        <w:shd w:val="clear" w:color="auto" w:fill="FFFFFF"/>
        <w:spacing w:before="100" w:beforeAutospacing="1" w:after="100" w:afterAutospacing="1" w:line="240" w:lineRule="auto"/>
        <w:ind w:left="6480" w:firstLine="720"/>
        <w:rPr>
          <w:rFonts w:ascii="Times New Roman" w:eastAsia="Times New Roman" w:hAnsi="Times New Roman" w:cs="Times New Roman"/>
          <w:i/>
          <w:color w:val="0A0A0A"/>
          <w:sz w:val="36"/>
          <w:szCs w:val="36"/>
        </w:rPr>
      </w:pPr>
      <w:r w:rsidRPr="00DE2AC4">
        <w:rPr>
          <w:rFonts w:ascii="Times New Roman" w:eastAsia="Times New Roman" w:hAnsi="Times New Roman" w:cs="Times New Roman"/>
          <w:i/>
          <w:sz w:val="36"/>
          <w:szCs w:val="36"/>
        </w:rPr>
        <w:t>1. John 1:5</w:t>
      </w:r>
      <w:r w:rsidRPr="00DE2AC4">
        <w:rPr>
          <w:rFonts w:ascii="Times New Roman" w:eastAsia="Times New Roman" w:hAnsi="Times New Roman" w:cs="Times New Roman"/>
          <w:sz w:val="36"/>
          <w:szCs w:val="36"/>
        </w:rPr>
        <w:t> </w:t>
      </w:r>
    </w:p>
    <w:p w14:paraId="3285920D" w14:textId="77777777" w:rsidR="00CD07DA" w:rsidRDefault="00092027" w:rsidP="00092027">
      <w:pPr>
        <w:rPr>
          <w:rFonts w:ascii="Times New Roman" w:eastAsia="Times New Roman" w:hAnsi="Times New Roman" w:cs="Times New Roman"/>
          <w:color w:val="0A0A0A"/>
          <w:sz w:val="36"/>
          <w:szCs w:val="36"/>
        </w:rPr>
      </w:pPr>
      <w:r w:rsidRPr="00DE2AC4">
        <w:rPr>
          <w:rFonts w:ascii="Times New Roman" w:eastAsia="Times New Roman" w:hAnsi="Times New Roman" w:cs="Times New Roman"/>
          <w:color w:val="0A0A0A"/>
          <w:sz w:val="36"/>
          <w:szCs w:val="36"/>
        </w:rPr>
        <w:t xml:space="preserve"> </w:t>
      </w:r>
      <w:r w:rsidRPr="00DE2AC4">
        <w:rPr>
          <w:rFonts w:ascii="Times New Roman" w:eastAsia="Times New Roman" w:hAnsi="Times New Roman" w:cs="Times New Roman"/>
          <w:i/>
          <w:color w:val="0A0A0A"/>
          <w:sz w:val="36"/>
          <w:szCs w:val="36"/>
        </w:rPr>
        <w:t>“[I will not be afraid of] the pestilence that walks in darkness, nor of the destruction that lays waste at noonday”</w:t>
      </w:r>
      <w:r w:rsidR="00CD07DA" w:rsidRPr="00CD07DA">
        <w:rPr>
          <w:rFonts w:ascii="Times New Roman" w:eastAsia="Times New Roman" w:hAnsi="Times New Roman" w:cs="Times New Roman"/>
          <w:color w:val="0A0A0A"/>
          <w:sz w:val="36"/>
          <w:szCs w:val="36"/>
        </w:rPr>
        <w:t xml:space="preserve"> </w:t>
      </w:r>
    </w:p>
    <w:p w14:paraId="49B2A57C" w14:textId="6B5B8EE3" w:rsidR="00092027" w:rsidRPr="00DE2AC4" w:rsidRDefault="00CD07DA" w:rsidP="00CD07DA">
      <w:pPr>
        <w:ind w:left="6480" w:firstLine="720"/>
        <w:rPr>
          <w:sz w:val="36"/>
          <w:szCs w:val="36"/>
        </w:rPr>
      </w:pPr>
      <w:r w:rsidRPr="00CD07DA">
        <w:rPr>
          <w:rFonts w:ascii="Times New Roman" w:eastAsia="Times New Roman" w:hAnsi="Times New Roman" w:cs="Times New Roman"/>
          <w:i/>
          <w:iCs/>
          <w:color w:val="0A0A0A"/>
          <w:sz w:val="36"/>
          <w:szCs w:val="36"/>
        </w:rPr>
        <w:lastRenderedPageBreak/>
        <w:t>Psalms. 91:6</w:t>
      </w:r>
      <w:r w:rsidRPr="00DE2AC4">
        <w:rPr>
          <w:rFonts w:ascii="Times New Roman" w:eastAsia="Times New Roman" w:hAnsi="Times New Roman" w:cs="Times New Roman"/>
          <w:color w:val="0A0A0A"/>
          <w:sz w:val="36"/>
          <w:szCs w:val="36"/>
        </w:rPr>
        <w:t xml:space="preserve">                                                        </w:t>
      </w:r>
    </w:p>
    <w:p w14:paraId="4A0F675F" w14:textId="77777777" w:rsidR="00CD07DA" w:rsidRDefault="00092027">
      <w:pPr>
        <w:rPr>
          <w:rFonts w:ascii="Times New Roman" w:eastAsia="Times New Roman" w:hAnsi="Times New Roman" w:cs="Times New Roman"/>
          <w:i/>
          <w:color w:val="0A0A0A"/>
          <w:sz w:val="36"/>
          <w:szCs w:val="36"/>
        </w:rPr>
      </w:pPr>
      <w:r w:rsidRPr="00DE2AC4">
        <w:rPr>
          <w:rFonts w:ascii="Times New Roman" w:eastAsia="Times New Roman" w:hAnsi="Times New Roman" w:cs="Times New Roman"/>
          <w:color w:val="0A0A0A"/>
          <w:sz w:val="36"/>
          <w:szCs w:val="36"/>
        </w:rPr>
        <w:t xml:space="preserve"> </w:t>
      </w:r>
      <w:r w:rsidRPr="00DE2AC4">
        <w:rPr>
          <w:rFonts w:ascii="Times New Roman" w:eastAsia="Times New Roman" w:hAnsi="Times New Roman" w:cs="Times New Roman"/>
          <w:i/>
          <w:color w:val="0A0A0A"/>
          <w:sz w:val="36"/>
          <w:szCs w:val="36"/>
        </w:rPr>
        <w:t>“The throne of God and of the Lamb will be in the city, and his servants will serve him.  They will see his face, and his name will be on their foreheads. There will be no more night. They will not need the light of a lamp or the light of the sun, for the Lord God will give them light. And they will reign for ever and ever”</w:t>
      </w:r>
      <w:r w:rsidR="00CD07DA" w:rsidRPr="00CD07DA">
        <w:rPr>
          <w:rFonts w:ascii="Times New Roman" w:eastAsia="Times New Roman" w:hAnsi="Times New Roman" w:cs="Times New Roman"/>
          <w:i/>
          <w:color w:val="0A0A0A"/>
          <w:sz w:val="36"/>
          <w:szCs w:val="36"/>
        </w:rPr>
        <w:t xml:space="preserve"> </w:t>
      </w:r>
    </w:p>
    <w:p w14:paraId="780389EE" w14:textId="7749174A" w:rsidR="00092027" w:rsidRPr="00DE2AC4" w:rsidRDefault="00CD07DA" w:rsidP="00CD07DA">
      <w:pPr>
        <w:ind w:left="6480" w:firstLine="720"/>
        <w:rPr>
          <w:sz w:val="36"/>
          <w:szCs w:val="36"/>
        </w:rPr>
      </w:pPr>
      <w:r w:rsidRPr="00DE2AC4">
        <w:rPr>
          <w:rFonts w:ascii="Times New Roman" w:eastAsia="Times New Roman" w:hAnsi="Times New Roman" w:cs="Times New Roman"/>
          <w:i/>
          <w:color w:val="0A0A0A"/>
          <w:sz w:val="36"/>
          <w:szCs w:val="36"/>
        </w:rPr>
        <w:t>Revelations 22:3-5</w:t>
      </w:r>
    </w:p>
    <w:sectPr w:rsidR="00092027" w:rsidRPr="00DE2AC4" w:rsidSect="000920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0A4BF5"/>
    <w:multiLevelType w:val="hybridMultilevel"/>
    <w:tmpl w:val="CBF87524"/>
    <w:lvl w:ilvl="0" w:tplc="F5C4F37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27"/>
    <w:rsid w:val="00092027"/>
    <w:rsid w:val="000D5E5A"/>
    <w:rsid w:val="001047A9"/>
    <w:rsid w:val="00CD07DA"/>
    <w:rsid w:val="00DE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8CB4"/>
  <w15:chartTrackingRefBased/>
  <w15:docId w15:val="{E8848569-D31E-4BF8-B149-3CE3D6A0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0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Surratt</dc:creator>
  <cp:keywords/>
  <dc:description/>
  <cp:lastModifiedBy>Garrett Surratt</cp:lastModifiedBy>
  <cp:revision>1</cp:revision>
  <dcterms:created xsi:type="dcterms:W3CDTF">2020-11-07T22:06:00Z</dcterms:created>
  <dcterms:modified xsi:type="dcterms:W3CDTF">2020-11-07T23:02:00Z</dcterms:modified>
</cp:coreProperties>
</file>