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Evangel Community Church</w:t>
      </w:r>
    </w:p>
    <w:p w:rsidR="00000000" w:rsidDel="00000000" w:rsidP="00000000" w:rsidRDefault="00000000" w:rsidRPr="00000000" w14:paraId="00000002">
      <w:pPr>
        <w:shd w:fill="ffffff" w:val="clear"/>
        <w:spacing w:after="280" w:before="28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NEW YEAR… NEW ATTITUDE</w:t>
      </w:r>
    </w:p>
    <w:p w:rsidR="00000000" w:rsidDel="00000000" w:rsidP="00000000" w:rsidRDefault="00000000" w:rsidRPr="00000000" w14:paraId="00000003">
      <w:pPr>
        <w:shd w:fill="ffffff" w:val="clear"/>
        <w:spacing w:after="280" w:before="28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Doug Surratt                                                                                         </w:t>
      </w:r>
      <w:r w:rsidDel="00000000" w:rsidR="00000000" w:rsidRPr="00000000">
        <w:rPr>
          <w:rFonts w:ascii="Times New Roman" w:cs="Times New Roman" w:eastAsia="Times New Roman" w:hAnsi="Times New Roman"/>
          <w:sz w:val="36"/>
          <w:szCs w:val="36"/>
          <w:rtl w:val="0"/>
        </w:rPr>
        <w:t xml:space="preserve">January 1,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“So Elijah fled for his life; he went to Beersheba, a city of Judah, and left his servant there.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superscript"/>
          <w:rtl w:val="0"/>
        </w:rPr>
        <w:t xml:space="preserve">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Then he went on alone into the wilderness, traveling all day, and sat down under a broom bush and prayed that he might die. I’ve had enough,” he told the Lord. “Take away my life. I’ve got to die sometime, and it might as well be now.”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5760" w:right="0" w:firstLine="72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1Kings 19:3-4</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Attitude Adjustment Indicators</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When little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outbursts</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of temper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increase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When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interruptions</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produce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irritation</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When my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emotions</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become overly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sensitive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When my view of people begins to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lower</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Principles of Attitude Formation</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What is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me determines what comes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out</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of me.</w:t>
      </w:r>
    </w:p>
    <w:p w:rsidR="00000000" w:rsidDel="00000000" w:rsidP="00000000" w:rsidRDefault="00000000" w:rsidRPr="00000000" w14:paraId="0000000F">
      <w:pPr>
        <w:rPr>
          <w:rFonts w:ascii="Times New Roman" w:cs="Times New Roman" w:eastAsia="Times New Roman" w:hAnsi="Times New Roman"/>
          <w:i w:val="1"/>
          <w:color w:val="000000"/>
          <w:sz w:val="36"/>
          <w:szCs w:val="36"/>
          <w:highlight w:val="white"/>
        </w:rPr>
      </w:pPr>
      <w:r w:rsidDel="00000000" w:rsidR="00000000" w:rsidRPr="00000000">
        <w:rPr>
          <w:rFonts w:ascii="Times New Roman" w:cs="Times New Roman" w:eastAsia="Times New Roman" w:hAnsi="Times New Roman"/>
          <w:i w:val="1"/>
          <w:color w:val="000000"/>
          <w:sz w:val="36"/>
          <w:szCs w:val="36"/>
          <w:highlight w:val="white"/>
          <w:rtl w:val="0"/>
        </w:rPr>
        <w:t xml:space="preserve">“…out of men’s hearts, come evil thoughts of lust, theft, murder, adultery, wanting what belongs to others, wickedness, deceit, lewdness, envy, slander, pride, and all other folly. </w:t>
      </w:r>
      <w:r w:rsidDel="00000000" w:rsidR="00000000" w:rsidRPr="00000000">
        <w:rPr>
          <w:rFonts w:ascii="Times New Roman" w:cs="Times New Roman" w:eastAsia="Times New Roman" w:hAnsi="Times New Roman"/>
          <w:b w:val="1"/>
          <w:i w:val="1"/>
          <w:color w:val="000000"/>
          <w:sz w:val="36"/>
          <w:szCs w:val="36"/>
          <w:highlight w:val="white"/>
          <w:vertAlign w:val="superscript"/>
          <w:rtl w:val="0"/>
        </w:rPr>
        <w:t xml:space="preserve"> </w:t>
      </w:r>
      <w:r w:rsidDel="00000000" w:rsidR="00000000" w:rsidRPr="00000000">
        <w:rPr>
          <w:rFonts w:ascii="Times New Roman" w:cs="Times New Roman" w:eastAsia="Times New Roman" w:hAnsi="Times New Roman"/>
          <w:i w:val="1"/>
          <w:color w:val="000000"/>
          <w:sz w:val="36"/>
          <w:szCs w:val="36"/>
          <w:highlight w:val="white"/>
          <w:rtl w:val="0"/>
        </w:rPr>
        <w:t xml:space="preserve">All these vile things come from within; they are what pollute you and make you unfit for God.” </w:t>
      </w:r>
    </w:p>
    <w:p w:rsidR="00000000" w:rsidDel="00000000" w:rsidP="00000000" w:rsidRDefault="00000000" w:rsidRPr="00000000" w14:paraId="00000010">
      <w:pPr>
        <w:ind w:left="5760" w:firstLine="720"/>
        <w:rPr>
          <w:rFonts w:ascii="Times New Roman" w:cs="Times New Roman" w:eastAsia="Times New Roman" w:hAnsi="Times New Roman"/>
          <w:i w:val="1"/>
          <w:color w:val="000000"/>
          <w:sz w:val="36"/>
          <w:szCs w:val="36"/>
          <w:highlight w:val="white"/>
        </w:rPr>
      </w:pPr>
      <w:r w:rsidDel="00000000" w:rsidR="00000000" w:rsidRPr="00000000">
        <w:rPr>
          <w:rFonts w:ascii="Times New Roman" w:cs="Times New Roman" w:eastAsia="Times New Roman" w:hAnsi="Times New Roman"/>
          <w:i w:val="1"/>
          <w:color w:val="000000"/>
          <w:sz w:val="36"/>
          <w:szCs w:val="36"/>
          <w:highlight w:val="white"/>
          <w:rtl w:val="0"/>
        </w:rPr>
        <w:t xml:space="preserve">Mark 7:20-23</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36"/>
          <w:szCs w:val="3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highlight w:val="white"/>
          <w:u w:val="single"/>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36"/>
          <w:szCs w:val="3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6"/>
          <w:szCs w:val="36"/>
          <w:highlight w:val="white"/>
          <w:u w:val="single"/>
          <w:vertAlign w:val="baseline"/>
          <w:rtl w:val="0"/>
        </w:rPr>
        <w:t xml:space="preserve">choose</w:t>
      </w:r>
      <w:r w:rsidDel="00000000" w:rsidR="00000000" w:rsidRPr="00000000">
        <w:rPr>
          <w:rFonts w:ascii="Times New Roman" w:cs="Times New Roman" w:eastAsia="Times New Roman" w:hAnsi="Times New Roman"/>
          <w:b w:val="0"/>
          <w:i w:val="0"/>
          <w:smallCaps w:val="0"/>
          <w:strike w:val="0"/>
          <w:color w:val="000000"/>
          <w:sz w:val="36"/>
          <w:szCs w:val="36"/>
          <w:highlight w:val="white"/>
          <w:u w:val="none"/>
          <w:vertAlign w:val="baseline"/>
          <w:rtl w:val="0"/>
        </w:rPr>
        <w:t xml:space="preserve"> what goes in me.</w:t>
      </w:r>
    </w:p>
    <w:p w:rsidR="00000000" w:rsidDel="00000000" w:rsidP="00000000" w:rsidRDefault="00000000" w:rsidRPr="00000000" w14:paraId="00000012">
      <w:pP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b w:val="1"/>
          <w:i w:val="1"/>
          <w:color w:val="000000"/>
          <w:sz w:val="36"/>
          <w:szCs w:val="36"/>
          <w:highlight w:val="white"/>
          <w:vertAlign w:val="superscript"/>
          <w:rtl w:val="0"/>
        </w:rPr>
        <w:t xml:space="preserve"> </w:t>
      </w:r>
      <w:r w:rsidDel="00000000" w:rsidR="00000000" w:rsidRPr="00000000">
        <w:rPr>
          <w:rFonts w:ascii="Times New Roman" w:cs="Times New Roman" w:eastAsia="Times New Roman" w:hAnsi="Times New Roman"/>
          <w:i w:val="1"/>
          <w:color w:val="000000"/>
          <w:sz w:val="36"/>
          <w:szCs w:val="36"/>
          <w:highlight w:val="white"/>
          <w:rtl w:val="0"/>
        </w:rPr>
        <w:t xml:space="preserve">“The eye is the lamp of the body. If your eyes are healthy, your whole body will be full of light.</w:t>
      </w:r>
      <w:r w:rsidDel="00000000" w:rsidR="00000000" w:rsidRPr="00000000">
        <w:rPr>
          <w:rFonts w:ascii="Times New Roman" w:cs="Times New Roman" w:eastAsia="Times New Roman" w:hAnsi="Times New Roman"/>
          <w:b w:val="1"/>
          <w:i w:val="1"/>
          <w:color w:val="000000"/>
          <w:sz w:val="36"/>
          <w:szCs w:val="36"/>
          <w:highlight w:val="white"/>
          <w:vertAlign w:val="superscript"/>
          <w:rtl w:val="0"/>
        </w:rPr>
        <w:t xml:space="preserve"> </w:t>
      </w:r>
      <w:r w:rsidDel="00000000" w:rsidR="00000000" w:rsidRPr="00000000">
        <w:rPr>
          <w:rFonts w:ascii="Times New Roman" w:cs="Times New Roman" w:eastAsia="Times New Roman" w:hAnsi="Times New Roman"/>
          <w:i w:val="1"/>
          <w:color w:val="000000"/>
          <w:sz w:val="36"/>
          <w:szCs w:val="36"/>
          <w:highlight w:val="white"/>
          <w:rtl w:val="0"/>
        </w:rPr>
        <w:t xml:space="preserve">But if your eyes are unhealthy, your whole body will be full of darkness. If then the light within you is darkness, how great is that darkness!”</w:t>
      </w:r>
      <w:r w:rsidDel="00000000" w:rsidR="00000000" w:rsidRPr="00000000">
        <w:rPr>
          <w:rFonts w:ascii="Times New Roman" w:cs="Times New Roman" w:eastAsia="Times New Roman" w:hAnsi="Times New Roman"/>
          <w:i w:val="1"/>
          <w:sz w:val="36"/>
          <w:szCs w:val="36"/>
          <w:rtl w:val="0"/>
        </w:rPr>
        <w:t xml:space="preserve"> </w:t>
      </w:r>
    </w:p>
    <w:p w:rsidR="00000000" w:rsidDel="00000000" w:rsidP="00000000" w:rsidRDefault="00000000" w:rsidRPr="00000000" w14:paraId="00000013">
      <w:pPr>
        <w:ind w:left="5760" w:firstLine="720"/>
        <w:rPr>
          <w:rFonts w:ascii="Times New Roman" w:cs="Times New Roman" w:eastAsia="Times New Roman" w:hAnsi="Times New Roman"/>
          <w:i w:val="1"/>
          <w:color w:val="000000"/>
          <w:sz w:val="36"/>
          <w:szCs w:val="36"/>
          <w:highlight w:val="white"/>
        </w:rPr>
      </w:pPr>
      <w:r w:rsidDel="00000000" w:rsidR="00000000" w:rsidRPr="00000000">
        <w:rPr>
          <w:rFonts w:ascii="Times New Roman" w:cs="Times New Roman" w:eastAsia="Times New Roman" w:hAnsi="Times New Roman"/>
          <w:i w:val="1"/>
          <w:color w:val="000000"/>
          <w:sz w:val="36"/>
          <w:szCs w:val="36"/>
          <w:highlight w:val="white"/>
          <w:rtl w:val="0"/>
        </w:rPr>
        <w:t xml:space="preserve">Matthew 6:22-23</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36"/>
          <w:szCs w:val="3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highlight w:val="white"/>
          <w:u w:val="none"/>
          <w:vertAlign w:val="baseline"/>
          <w:rtl w:val="0"/>
        </w:rPr>
        <w:t xml:space="preserve">I choose my attitude and am </w:t>
      </w:r>
      <w:r w:rsidDel="00000000" w:rsidR="00000000" w:rsidRPr="00000000">
        <w:rPr>
          <w:rFonts w:ascii="Times New Roman" w:cs="Times New Roman" w:eastAsia="Times New Roman" w:hAnsi="Times New Roman"/>
          <w:b w:val="0"/>
          <w:i w:val="0"/>
          <w:smallCaps w:val="0"/>
          <w:strike w:val="0"/>
          <w:color w:val="000000"/>
          <w:sz w:val="36"/>
          <w:szCs w:val="36"/>
          <w:highlight w:val="white"/>
          <w:u w:val="single"/>
          <w:vertAlign w:val="baseline"/>
          <w:rtl w:val="0"/>
        </w:rPr>
        <w:t xml:space="preserve">solely</w:t>
      </w:r>
      <w:r w:rsidDel="00000000" w:rsidR="00000000" w:rsidRPr="00000000">
        <w:rPr>
          <w:rFonts w:ascii="Times New Roman" w:cs="Times New Roman" w:eastAsia="Times New Roman" w:hAnsi="Times New Roman"/>
          <w:b w:val="0"/>
          <w:i w:val="0"/>
          <w:smallCaps w:val="0"/>
          <w:strike w:val="0"/>
          <w:color w:val="000000"/>
          <w:sz w:val="36"/>
          <w:szCs w:val="3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6"/>
          <w:szCs w:val="36"/>
          <w:highlight w:val="white"/>
          <w:u w:val="single"/>
          <w:vertAlign w:val="baseline"/>
          <w:rtl w:val="0"/>
        </w:rPr>
        <w:t xml:space="preserve">responsible</w:t>
      </w:r>
      <w:r w:rsidDel="00000000" w:rsidR="00000000" w:rsidRPr="00000000">
        <w:rPr>
          <w:rFonts w:ascii="Times New Roman" w:cs="Times New Roman" w:eastAsia="Times New Roman" w:hAnsi="Times New Roman"/>
          <w:b w:val="0"/>
          <w:i w:val="0"/>
          <w:smallCaps w:val="0"/>
          <w:strike w:val="0"/>
          <w:color w:val="000000"/>
          <w:sz w:val="36"/>
          <w:szCs w:val="36"/>
          <w:highlight w:val="white"/>
          <w:u w:val="none"/>
          <w:vertAlign w:val="baseline"/>
          <w:rtl w:val="0"/>
        </w:rPr>
        <w:t xml:space="preserve"> for it.</w:t>
      </w:r>
    </w:p>
    <w:p w:rsidR="00000000" w:rsidDel="00000000" w:rsidP="00000000" w:rsidRDefault="00000000" w:rsidRPr="00000000" w14:paraId="00000015">
      <w:pPr>
        <w:jc w:val="center"/>
        <w:rPr>
          <w:rFonts w:ascii="Times New Roman" w:cs="Times New Roman" w:eastAsia="Times New Roman" w:hAnsi="Times New Roman"/>
          <w:b w:val="1"/>
          <w:color w:val="000000"/>
          <w:sz w:val="36"/>
          <w:szCs w:val="36"/>
          <w:highlight w:val="white"/>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color w:val="000000"/>
          <w:sz w:val="36"/>
          <w:szCs w:val="36"/>
          <w:highlight w:val="white"/>
        </w:rPr>
      </w:pPr>
      <w:r w:rsidDel="00000000" w:rsidR="00000000" w:rsidRPr="00000000">
        <w:rPr>
          <w:rFonts w:ascii="Times New Roman" w:cs="Times New Roman" w:eastAsia="Times New Roman" w:hAnsi="Times New Roman"/>
          <w:b w:val="1"/>
          <w:color w:val="000000"/>
          <w:sz w:val="36"/>
          <w:szCs w:val="36"/>
          <w:highlight w:val="white"/>
          <w:rtl w:val="0"/>
        </w:rPr>
        <w:t xml:space="preserve">Developing a Good Attitude</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36"/>
          <w:szCs w:val="3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highlight w:val="white"/>
          <w:u w:val="none"/>
          <w:vertAlign w:val="baseline"/>
          <w:rtl w:val="0"/>
        </w:rPr>
        <w:t xml:space="preserve">Clean up the </w:t>
      </w:r>
      <w:r w:rsidDel="00000000" w:rsidR="00000000" w:rsidRPr="00000000">
        <w:rPr>
          <w:rFonts w:ascii="Times New Roman" w:cs="Times New Roman" w:eastAsia="Times New Roman" w:hAnsi="Times New Roman"/>
          <w:b w:val="0"/>
          <w:i w:val="0"/>
          <w:smallCaps w:val="0"/>
          <w:strike w:val="0"/>
          <w:color w:val="000000"/>
          <w:sz w:val="36"/>
          <w:szCs w:val="36"/>
          <w:highlight w:val="white"/>
          <w:u w:val="single"/>
          <w:vertAlign w:val="baseline"/>
          <w:rtl w:val="0"/>
        </w:rPr>
        <w:t xml:space="preserve">junk</w:t>
      </w:r>
      <w:r w:rsidDel="00000000" w:rsidR="00000000" w:rsidRPr="00000000">
        <w:rPr>
          <w:rFonts w:ascii="Times New Roman" w:cs="Times New Roman" w:eastAsia="Times New Roman" w:hAnsi="Times New Roman"/>
          <w:b w:val="0"/>
          <w:i w:val="0"/>
          <w:smallCaps w:val="0"/>
          <w:strike w:val="0"/>
          <w:color w:val="000000"/>
          <w:sz w:val="36"/>
          <w:szCs w:val="36"/>
          <w:highlight w:val="white"/>
          <w:u w:val="none"/>
          <w:vertAlign w:val="baseline"/>
          <w:rtl w:val="0"/>
        </w:rPr>
        <w:t xml:space="preserve"> that </w:t>
      </w:r>
      <w:r w:rsidDel="00000000" w:rsidR="00000000" w:rsidRPr="00000000">
        <w:rPr>
          <w:rFonts w:ascii="Times New Roman" w:cs="Times New Roman" w:eastAsia="Times New Roman" w:hAnsi="Times New Roman"/>
          <w:b w:val="0"/>
          <w:i w:val="0"/>
          <w:smallCaps w:val="0"/>
          <w:strike w:val="0"/>
          <w:color w:val="000000"/>
          <w:sz w:val="36"/>
          <w:szCs w:val="36"/>
          <w:highlight w:val="white"/>
          <w:u w:val="single"/>
          <w:vertAlign w:val="baseline"/>
          <w:rtl w:val="0"/>
        </w:rPr>
        <w:t xml:space="preserve">fills</w:t>
      </w:r>
      <w:r w:rsidDel="00000000" w:rsidR="00000000" w:rsidRPr="00000000">
        <w:rPr>
          <w:rFonts w:ascii="Times New Roman" w:cs="Times New Roman" w:eastAsia="Times New Roman" w:hAnsi="Times New Roman"/>
          <w:b w:val="0"/>
          <w:i w:val="0"/>
          <w:smallCaps w:val="0"/>
          <w:strike w:val="0"/>
          <w:color w:val="000000"/>
          <w:sz w:val="36"/>
          <w:szCs w:val="36"/>
          <w:highlight w:val="white"/>
          <w:u w:val="none"/>
          <w:vertAlign w:val="baseline"/>
          <w:rtl w:val="0"/>
        </w:rPr>
        <w:t xml:space="preserve"> our hearts and minds.</w:t>
      </w:r>
    </w:p>
    <w:p w:rsidR="00000000" w:rsidDel="00000000" w:rsidP="00000000" w:rsidRDefault="00000000" w:rsidRPr="00000000" w14:paraId="00000018">
      <w:pPr>
        <w:ind w:left="360" w:firstLine="0"/>
        <w:rPr>
          <w:rFonts w:ascii="Times New Roman" w:cs="Times New Roman" w:eastAsia="Times New Roman" w:hAnsi="Times New Roman"/>
          <w:i w:val="1"/>
          <w:color w:val="000000"/>
          <w:sz w:val="36"/>
          <w:szCs w:val="36"/>
          <w:highlight w:val="white"/>
        </w:rPr>
      </w:pPr>
      <w:r w:rsidDel="00000000" w:rsidR="00000000" w:rsidRPr="00000000">
        <w:rPr>
          <w:rFonts w:ascii="Times New Roman" w:cs="Times New Roman" w:eastAsia="Times New Roman" w:hAnsi="Times New Roman"/>
          <w:i w:val="1"/>
          <w:color w:val="000000"/>
          <w:sz w:val="36"/>
          <w:szCs w:val="36"/>
          <w:highlight w:val="white"/>
          <w:rtl w:val="0"/>
        </w:rPr>
        <w:t xml:space="preserve"> “let us purify ourselves from everything that contaminates body and spirit, perfecting holiness out of reverence for God.” </w:t>
      </w:r>
    </w:p>
    <w:p w:rsidR="00000000" w:rsidDel="00000000" w:rsidP="00000000" w:rsidRDefault="00000000" w:rsidRPr="00000000" w14:paraId="00000019">
      <w:pPr>
        <w:ind w:left="6120" w:firstLine="360"/>
        <w:rPr>
          <w:rFonts w:ascii="Times New Roman" w:cs="Times New Roman" w:eastAsia="Times New Roman" w:hAnsi="Times New Roman"/>
          <w:i w:val="1"/>
          <w:color w:val="000000"/>
          <w:sz w:val="36"/>
          <w:szCs w:val="36"/>
          <w:highlight w:val="white"/>
        </w:rPr>
      </w:pPr>
      <w:r w:rsidDel="00000000" w:rsidR="00000000" w:rsidRPr="00000000">
        <w:rPr>
          <w:rFonts w:ascii="Times New Roman" w:cs="Times New Roman" w:eastAsia="Times New Roman" w:hAnsi="Times New Roman"/>
          <w:i w:val="1"/>
          <w:color w:val="000000"/>
          <w:sz w:val="36"/>
          <w:szCs w:val="36"/>
          <w:highlight w:val="white"/>
          <w:rtl w:val="0"/>
        </w:rPr>
        <w:t xml:space="preserve">2 Corinthians 7:1</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36"/>
          <w:szCs w:val="3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highlight w:val="white"/>
          <w:u w:val="none"/>
          <w:vertAlign w:val="baseline"/>
          <w:rtl w:val="0"/>
        </w:rPr>
        <w:t xml:space="preserve">Don’t </w:t>
      </w:r>
      <w:r w:rsidDel="00000000" w:rsidR="00000000" w:rsidRPr="00000000">
        <w:rPr>
          <w:rFonts w:ascii="Times New Roman" w:cs="Times New Roman" w:eastAsia="Times New Roman" w:hAnsi="Times New Roman"/>
          <w:b w:val="0"/>
          <w:i w:val="0"/>
          <w:smallCaps w:val="0"/>
          <w:strike w:val="0"/>
          <w:color w:val="000000"/>
          <w:sz w:val="36"/>
          <w:szCs w:val="36"/>
          <w:highlight w:val="white"/>
          <w:u w:val="single"/>
          <w:vertAlign w:val="baseline"/>
          <w:rtl w:val="0"/>
        </w:rPr>
        <w:t xml:space="preserve">try</w:t>
      </w:r>
      <w:r w:rsidDel="00000000" w:rsidR="00000000" w:rsidRPr="00000000">
        <w:rPr>
          <w:rFonts w:ascii="Times New Roman" w:cs="Times New Roman" w:eastAsia="Times New Roman" w:hAnsi="Times New Roman"/>
          <w:b w:val="0"/>
          <w:i w:val="0"/>
          <w:smallCaps w:val="0"/>
          <w:strike w:val="0"/>
          <w:color w:val="000000"/>
          <w:sz w:val="36"/>
          <w:szCs w:val="36"/>
          <w:highlight w:val="white"/>
          <w:u w:val="none"/>
          <w:vertAlign w:val="baseline"/>
          <w:rtl w:val="0"/>
        </w:rPr>
        <w:t xml:space="preserve"> to have a good attitude, </w:t>
      </w:r>
      <w:r w:rsidDel="00000000" w:rsidR="00000000" w:rsidRPr="00000000">
        <w:rPr>
          <w:rFonts w:ascii="Times New Roman" w:cs="Times New Roman" w:eastAsia="Times New Roman" w:hAnsi="Times New Roman"/>
          <w:b w:val="0"/>
          <w:i w:val="0"/>
          <w:smallCaps w:val="0"/>
          <w:strike w:val="0"/>
          <w:color w:val="000000"/>
          <w:sz w:val="36"/>
          <w:szCs w:val="36"/>
          <w:highlight w:val="white"/>
          <w:u w:val="single"/>
          <w:vertAlign w:val="baseline"/>
          <w:rtl w:val="0"/>
        </w:rPr>
        <w:t xml:space="preserve">train</w:t>
      </w:r>
      <w:r w:rsidDel="00000000" w:rsidR="00000000" w:rsidRPr="00000000">
        <w:rPr>
          <w:rFonts w:ascii="Times New Roman" w:cs="Times New Roman" w:eastAsia="Times New Roman" w:hAnsi="Times New Roman"/>
          <w:b w:val="0"/>
          <w:i w:val="0"/>
          <w:smallCaps w:val="0"/>
          <w:strike w:val="0"/>
          <w:color w:val="000000"/>
          <w:sz w:val="36"/>
          <w:szCs w:val="36"/>
          <w:highlight w:val="white"/>
          <w:u w:val="none"/>
          <w:vertAlign w:val="baseline"/>
          <w:rtl w:val="0"/>
        </w:rPr>
        <w:t xml:space="preserve"> for one.</w:t>
      </w:r>
    </w:p>
    <w:p w:rsidR="00000000" w:rsidDel="00000000" w:rsidP="00000000" w:rsidRDefault="00000000" w:rsidRPr="00000000" w14:paraId="0000001B">
      <w:pPr>
        <w:ind w:left="360" w:firstLine="0"/>
        <w:rPr>
          <w:rFonts w:ascii="Times New Roman" w:cs="Times New Roman" w:eastAsia="Times New Roman" w:hAnsi="Times New Roman"/>
          <w:i w:val="1"/>
          <w:color w:val="000000"/>
          <w:sz w:val="36"/>
          <w:szCs w:val="36"/>
          <w:highlight w:val="white"/>
        </w:rPr>
      </w:pPr>
      <w:r w:rsidDel="00000000" w:rsidR="00000000" w:rsidRPr="00000000">
        <w:rPr>
          <w:rFonts w:ascii="Times New Roman" w:cs="Times New Roman" w:eastAsia="Times New Roman" w:hAnsi="Times New Roman"/>
          <w:i w:val="1"/>
          <w:color w:val="000000"/>
          <w:sz w:val="36"/>
          <w:szCs w:val="36"/>
          <w:highlight w:val="white"/>
          <w:rtl w:val="0"/>
        </w:rPr>
        <w:t xml:space="preserve"> “whatever is true, whatever is noble, whatever is right, whatever is pure, whatever is lovely, whatever is admirable—if anything is excellent or praiseworthy—think about such things.” </w:t>
      </w:r>
    </w:p>
    <w:p w:rsidR="00000000" w:rsidDel="00000000" w:rsidP="00000000" w:rsidRDefault="00000000" w:rsidRPr="00000000" w14:paraId="0000001C">
      <w:pPr>
        <w:ind w:left="6120" w:firstLine="360"/>
        <w:rPr>
          <w:rFonts w:ascii="Times New Roman" w:cs="Times New Roman" w:eastAsia="Times New Roman" w:hAnsi="Times New Roman"/>
          <w:i w:val="1"/>
          <w:color w:val="000000"/>
          <w:sz w:val="36"/>
          <w:szCs w:val="36"/>
          <w:highlight w:val="white"/>
        </w:rPr>
      </w:pPr>
      <w:r w:rsidDel="00000000" w:rsidR="00000000" w:rsidRPr="00000000">
        <w:rPr>
          <w:rFonts w:ascii="Times New Roman" w:cs="Times New Roman" w:eastAsia="Times New Roman" w:hAnsi="Times New Roman"/>
          <w:i w:val="1"/>
          <w:color w:val="000000"/>
          <w:sz w:val="36"/>
          <w:szCs w:val="36"/>
          <w:highlight w:val="white"/>
          <w:rtl w:val="0"/>
        </w:rPr>
        <w:t xml:space="preserve">Philippians 4:8</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36"/>
          <w:szCs w:val="3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highlight w:val="white"/>
          <w:u w:val="none"/>
          <w:vertAlign w:val="baseline"/>
          <w:rtl w:val="0"/>
        </w:rPr>
        <w:t xml:space="preserve">Fill your </w:t>
      </w:r>
      <w:r w:rsidDel="00000000" w:rsidR="00000000" w:rsidRPr="00000000">
        <w:rPr>
          <w:rFonts w:ascii="Times New Roman" w:cs="Times New Roman" w:eastAsia="Times New Roman" w:hAnsi="Times New Roman"/>
          <w:b w:val="0"/>
          <w:i w:val="0"/>
          <w:smallCaps w:val="0"/>
          <w:strike w:val="0"/>
          <w:color w:val="000000"/>
          <w:sz w:val="36"/>
          <w:szCs w:val="36"/>
          <w:highlight w:val="white"/>
          <w:u w:val="single"/>
          <w:vertAlign w:val="baseline"/>
          <w:rtl w:val="0"/>
        </w:rPr>
        <w:t xml:space="preserve">mind</w:t>
      </w:r>
      <w:r w:rsidDel="00000000" w:rsidR="00000000" w:rsidRPr="00000000">
        <w:rPr>
          <w:rFonts w:ascii="Times New Roman" w:cs="Times New Roman" w:eastAsia="Times New Roman" w:hAnsi="Times New Roman"/>
          <w:b w:val="0"/>
          <w:i w:val="0"/>
          <w:smallCaps w:val="0"/>
          <w:strike w:val="0"/>
          <w:color w:val="000000"/>
          <w:sz w:val="36"/>
          <w:szCs w:val="36"/>
          <w:highlight w:val="white"/>
          <w:u w:val="none"/>
          <w:vertAlign w:val="baseline"/>
          <w:rtl w:val="0"/>
        </w:rPr>
        <w:t xml:space="preserve"> with the right </w:t>
      </w:r>
      <w:r w:rsidDel="00000000" w:rsidR="00000000" w:rsidRPr="00000000">
        <w:rPr>
          <w:rFonts w:ascii="Times New Roman" w:cs="Times New Roman" w:eastAsia="Times New Roman" w:hAnsi="Times New Roman"/>
          <w:b w:val="0"/>
          <w:i w:val="0"/>
          <w:smallCaps w:val="0"/>
          <w:strike w:val="0"/>
          <w:color w:val="000000"/>
          <w:sz w:val="36"/>
          <w:szCs w:val="36"/>
          <w:highlight w:val="white"/>
          <w:u w:val="single"/>
          <w:vertAlign w:val="baseline"/>
          <w:rtl w:val="0"/>
        </w:rPr>
        <w:t xml:space="preserve">thoughts</w:t>
      </w:r>
      <w:r w:rsidDel="00000000" w:rsidR="00000000" w:rsidRPr="00000000">
        <w:rPr>
          <w:rFonts w:ascii="Times New Roman" w:cs="Times New Roman" w:eastAsia="Times New Roman" w:hAnsi="Times New Roman"/>
          <w:b w:val="0"/>
          <w:i w:val="0"/>
          <w:smallCaps w:val="0"/>
          <w:strike w:val="0"/>
          <w:color w:val="000000"/>
          <w:sz w:val="36"/>
          <w:szCs w:val="36"/>
          <w:highlight w:val="white"/>
          <w:u w:val="none"/>
          <w:vertAlign w:val="baseline"/>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36"/>
          <w:szCs w:val="36"/>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1"/>
          <w:smallCaps w:val="0"/>
          <w:strike w:val="0"/>
          <w:color w:val="000000"/>
          <w:sz w:val="36"/>
          <w:szCs w:val="36"/>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highlight w:val="white"/>
          <w:u w:val="none"/>
          <w:vertAlign w:val="baseline"/>
          <w:rtl w:val="0"/>
        </w:rPr>
        <w:t xml:space="preserve">“Whatever you have learned or received or heard from me, or seen in me—put it into practice.”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760" w:right="0" w:firstLine="720"/>
        <w:jc w:val="left"/>
        <w:rPr>
          <w:rFonts w:ascii="Times New Roman" w:cs="Times New Roman" w:eastAsia="Times New Roman" w:hAnsi="Times New Roman"/>
          <w:b w:val="1"/>
          <w:i w:val="1"/>
          <w:smallCaps w:val="0"/>
          <w:strike w:val="0"/>
          <w:color w:val="000000"/>
          <w:sz w:val="36"/>
          <w:szCs w:val="36"/>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highlight w:val="white"/>
          <w:u w:val="none"/>
          <w:vertAlign w:val="baseline"/>
          <w:rtl w:val="0"/>
        </w:rPr>
        <w:t xml:space="preserve">Philippians 4:9</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Fill your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life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with the right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people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5678E2"/>
    <w:pPr>
      <w:spacing w:after="100" w:afterAutospacing="1" w:before="100" w:beforeAutospacing="1" w:line="240" w:lineRule="auto"/>
    </w:pPr>
    <w:rPr>
      <w:rFonts w:ascii="Times New Roman" w:cs="Times New Roman" w:eastAsia="Times New Roman" w:hAnsi="Times New Roman"/>
      <w:sz w:val="24"/>
      <w:szCs w:val="24"/>
    </w:rPr>
  </w:style>
  <w:style w:type="character" w:styleId="text" w:customStyle="1">
    <w:name w:val="text"/>
    <w:basedOn w:val="DefaultParagraphFont"/>
    <w:rsid w:val="005678E2"/>
  </w:style>
  <w:style w:type="character" w:styleId="Hyperlink">
    <w:name w:val="Hyperlink"/>
    <w:basedOn w:val="DefaultParagraphFont"/>
    <w:uiPriority w:val="99"/>
    <w:semiHidden w:val="1"/>
    <w:unhideWhenUsed w:val="1"/>
    <w:rsid w:val="005678E2"/>
    <w:rPr>
      <w:color w:val="0000ff"/>
      <w:u w:val="single"/>
    </w:rPr>
  </w:style>
  <w:style w:type="paragraph" w:styleId="ListParagraph">
    <w:name w:val="List Paragraph"/>
    <w:basedOn w:val="Normal"/>
    <w:uiPriority w:val="34"/>
    <w:qFormat w:val="1"/>
    <w:rsid w:val="005678E2"/>
    <w:pPr>
      <w:ind w:left="720"/>
      <w:contextualSpacing w:val="1"/>
    </w:pPr>
  </w:style>
  <w:style w:type="character" w:styleId="woj" w:customStyle="1">
    <w:name w:val="woj"/>
    <w:basedOn w:val="DefaultParagraphFont"/>
    <w:rsid w:val="005678E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2O5cm2GbHVoyHP4pHrWElhm7Ng==">AMUW2mWfaDit8+7XDMUa4qK7tg5gWH1iRXxqLRTzOXa0dc3g9COxDXP3x+Otp5nhMG0H/kcUF5xyI+32nVWzNXMlvjH3OJZ/7VztFpYRlHetZf0JXlaU7Ig=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2022-12-24T23:27:00Z</dcterms:created>
  <dc:creator>Garrett Surratt</dc:creator>
</cp:coreProperties>
</file>